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BE9149F" w14:textId="2CD7D19F" w:rsidR="00F00158" w:rsidRDefault="00C5252A" w:rsidP="00F95A92">
      <w:pPr>
        <w:spacing w:line="360" w:lineRule="auto"/>
        <w:jc w:val="both"/>
        <w:rPr>
          <w:rFonts w:ascii="Arial" w:hAnsi="Arial" w:cs="Arial"/>
          <w:sz w:val="22"/>
          <w:szCs w:val="22"/>
        </w:rPr>
      </w:pPr>
      <w:r>
        <w:rPr>
          <w:rFonts w:ascii="Arial" w:hAnsi="Arial" w:cs="Arial"/>
          <w:b/>
          <w:bCs/>
          <w:sz w:val="28"/>
          <w:szCs w:val="28"/>
        </w:rPr>
        <w:t>DUETTE</w:t>
      </w:r>
      <w:r w:rsidRPr="00647553">
        <w:rPr>
          <w:rFonts w:ascii="Arial" w:hAnsi="Arial" w:cs="Arial"/>
          <w:b/>
          <w:bCs/>
          <w:sz w:val="28"/>
          <w:szCs w:val="28"/>
          <w:vertAlign w:val="superscript"/>
        </w:rPr>
        <w:t>®</w:t>
      </w:r>
      <w:r>
        <w:rPr>
          <w:rFonts w:ascii="Arial" w:hAnsi="Arial" w:cs="Arial"/>
          <w:b/>
          <w:bCs/>
          <w:sz w:val="28"/>
          <w:szCs w:val="28"/>
        </w:rPr>
        <w:t xml:space="preserve"> Wabenplissee: </w:t>
      </w:r>
      <w:r w:rsidRPr="00D6335D">
        <w:rPr>
          <w:rFonts w:ascii="Arial" w:hAnsi="Arial" w:cs="Arial"/>
          <w:b/>
          <w:bCs/>
          <w:sz w:val="28"/>
          <w:szCs w:val="28"/>
        </w:rPr>
        <w:t>Beim Energiesparen kommt Farbe ins Spiel</w:t>
      </w:r>
      <w:r w:rsidRPr="00291260">
        <w:rPr>
          <w:rFonts w:ascii="Arial" w:hAnsi="Arial" w:cs="Arial"/>
          <w:b/>
          <w:bCs/>
          <w:sz w:val="28"/>
          <w:szCs w:val="28"/>
        </w:rPr>
        <w:br/>
      </w:r>
      <w:r w:rsidRPr="00621605">
        <w:rPr>
          <w:rFonts w:ascii="Arial" w:hAnsi="Arial" w:cs="Arial"/>
          <w:b/>
          <w:bCs/>
          <w:sz w:val="28"/>
          <w:szCs w:val="28"/>
        </w:rPr>
        <w:br/>
      </w:r>
      <w:r w:rsidR="00F95A92" w:rsidRPr="00621605">
        <w:rPr>
          <w:rFonts w:ascii="Arial" w:hAnsi="Arial" w:cs="Arial"/>
          <w:sz w:val="22"/>
          <w:szCs w:val="22"/>
        </w:rPr>
        <w:t>Neues Jahr, neuer Style:</w:t>
      </w:r>
      <w:r w:rsidR="00F95A92">
        <w:rPr>
          <w:rFonts w:ascii="Arial" w:hAnsi="Arial" w:cs="Arial"/>
          <w:sz w:val="22"/>
          <w:szCs w:val="22"/>
        </w:rPr>
        <w:t xml:space="preserve"> Wer in der eigenen Wohnung Glanzlichter setzen will, ist bei DUETTE</w:t>
      </w:r>
      <w:r w:rsidR="00F95A92" w:rsidRPr="00F95A92">
        <w:rPr>
          <w:rFonts w:ascii="Arial" w:hAnsi="Arial" w:cs="Arial"/>
          <w:sz w:val="22"/>
          <w:szCs w:val="22"/>
          <w:vertAlign w:val="superscript"/>
        </w:rPr>
        <w:t>®</w:t>
      </w:r>
      <w:r w:rsidR="00F95A92">
        <w:rPr>
          <w:rFonts w:ascii="Arial" w:hAnsi="Arial" w:cs="Arial"/>
          <w:sz w:val="22"/>
          <w:szCs w:val="22"/>
        </w:rPr>
        <w:t xml:space="preserve"> Wabenplissee genau richtig. Der innovative Licht-, Sicht- und Sonnenschutz verbindet Nachhaltigkeit und Energiesparen mit Trendfarben, die das Zuhause zum Leuchten bringen können. </w:t>
      </w:r>
      <w:r w:rsidR="00617E7C">
        <w:rPr>
          <w:rFonts w:ascii="Arial" w:hAnsi="Arial" w:cs="Arial"/>
          <w:sz w:val="22"/>
          <w:szCs w:val="22"/>
        </w:rPr>
        <w:t xml:space="preserve">Kraftvoll und lebensfroh präsentiert sich Viva Magenta, die </w:t>
      </w:r>
      <w:proofErr w:type="spellStart"/>
      <w:r w:rsidR="00617E7C">
        <w:rPr>
          <w:rFonts w:ascii="Arial" w:hAnsi="Arial" w:cs="Arial"/>
          <w:sz w:val="22"/>
          <w:szCs w:val="22"/>
        </w:rPr>
        <w:t>Pantone</w:t>
      </w:r>
      <w:proofErr w:type="spellEnd"/>
      <w:r w:rsidR="00617E7C">
        <w:rPr>
          <w:rFonts w:ascii="Arial" w:hAnsi="Arial" w:cs="Arial"/>
          <w:sz w:val="22"/>
          <w:szCs w:val="22"/>
        </w:rPr>
        <w:t>-Trendfarbe 2023, in leuchtendem Rot, Magenta und Purpur. Wer es p</w:t>
      </w:r>
      <w:r w:rsidR="0012612B">
        <w:rPr>
          <w:rFonts w:ascii="Arial" w:hAnsi="Arial" w:cs="Arial"/>
          <w:sz w:val="22"/>
          <w:szCs w:val="22"/>
        </w:rPr>
        <w:t xml:space="preserve">ur, </w:t>
      </w:r>
      <w:proofErr w:type="spellStart"/>
      <w:r w:rsidR="0012612B">
        <w:rPr>
          <w:rFonts w:ascii="Arial" w:hAnsi="Arial" w:cs="Arial"/>
          <w:sz w:val="22"/>
          <w:szCs w:val="22"/>
        </w:rPr>
        <w:t>shiny</w:t>
      </w:r>
      <w:proofErr w:type="spellEnd"/>
      <w:r w:rsidR="0012612B">
        <w:rPr>
          <w:rFonts w:ascii="Arial" w:hAnsi="Arial" w:cs="Arial"/>
          <w:sz w:val="22"/>
          <w:szCs w:val="22"/>
        </w:rPr>
        <w:t xml:space="preserve"> und </w:t>
      </w:r>
      <w:proofErr w:type="spellStart"/>
      <w:r w:rsidR="0012612B">
        <w:rPr>
          <w:rFonts w:ascii="Arial" w:hAnsi="Arial" w:cs="Arial"/>
          <w:sz w:val="22"/>
          <w:szCs w:val="22"/>
        </w:rPr>
        <w:t>stylisch</w:t>
      </w:r>
      <w:proofErr w:type="spellEnd"/>
      <w:r w:rsidR="00617E7C">
        <w:rPr>
          <w:rFonts w:ascii="Arial" w:hAnsi="Arial" w:cs="Arial"/>
          <w:sz w:val="22"/>
          <w:szCs w:val="22"/>
        </w:rPr>
        <w:t xml:space="preserve"> mag, findet seinen </w:t>
      </w:r>
      <w:proofErr w:type="spellStart"/>
      <w:r w:rsidR="00617E7C">
        <w:rPr>
          <w:rFonts w:ascii="Arial" w:hAnsi="Arial" w:cs="Arial"/>
          <w:sz w:val="22"/>
          <w:szCs w:val="22"/>
        </w:rPr>
        <w:t>Traumton</w:t>
      </w:r>
      <w:proofErr w:type="spellEnd"/>
      <w:r w:rsidR="00617E7C">
        <w:rPr>
          <w:rFonts w:ascii="Arial" w:hAnsi="Arial" w:cs="Arial"/>
          <w:sz w:val="22"/>
          <w:szCs w:val="22"/>
        </w:rPr>
        <w:t xml:space="preserve"> unter den neuen Qualitäten von DUETTE</w:t>
      </w:r>
      <w:r w:rsidR="00617E7C" w:rsidRPr="00617E7C">
        <w:rPr>
          <w:rFonts w:ascii="Arial" w:hAnsi="Arial" w:cs="Arial"/>
          <w:sz w:val="22"/>
          <w:szCs w:val="22"/>
          <w:vertAlign w:val="superscript"/>
        </w:rPr>
        <w:t>®</w:t>
      </w:r>
      <w:r w:rsidR="00617E7C">
        <w:rPr>
          <w:rFonts w:ascii="Arial" w:hAnsi="Arial" w:cs="Arial"/>
          <w:sz w:val="22"/>
          <w:szCs w:val="22"/>
        </w:rPr>
        <w:t xml:space="preserve"> Wabenplissee:</w:t>
      </w:r>
      <w:r w:rsidR="0012612B">
        <w:rPr>
          <w:rFonts w:ascii="Arial" w:hAnsi="Arial" w:cs="Arial"/>
          <w:sz w:val="22"/>
          <w:szCs w:val="22"/>
        </w:rPr>
        <w:t xml:space="preserve"> </w:t>
      </w:r>
      <w:r w:rsidR="00C63FB4">
        <w:rPr>
          <w:rFonts w:ascii="Arial" w:hAnsi="Arial" w:cs="Arial"/>
          <w:sz w:val="22"/>
          <w:szCs w:val="22"/>
        </w:rPr>
        <w:t>Die</w:t>
      </w:r>
      <w:r>
        <w:rPr>
          <w:rFonts w:ascii="Arial" w:hAnsi="Arial" w:cs="Arial"/>
          <w:sz w:val="22"/>
          <w:szCs w:val="22"/>
        </w:rPr>
        <w:t xml:space="preserve"> </w:t>
      </w:r>
      <w:r w:rsidRPr="00454CE8">
        <w:rPr>
          <w:rFonts w:ascii="Arial" w:hAnsi="Arial" w:cs="Arial"/>
          <w:sz w:val="22"/>
          <w:szCs w:val="22"/>
        </w:rPr>
        <w:t xml:space="preserve">Pearl </w:t>
      </w:r>
      <w:proofErr w:type="spellStart"/>
      <w:r w:rsidRPr="00454CE8">
        <w:rPr>
          <w:rFonts w:ascii="Arial" w:hAnsi="Arial" w:cs="Arial"/>
          <w:sz w:val="22"/>
          <w:szCs w:val="22"/>
        </w:rPr>
        <w:t>Topar</w:t>
      </w:r>
      <w:proofErr w:type="spellEnd"/>
      <w:r w:rsidRPr="00454CE8">
        <w:rPr>
          <w:rFonts w:ascii="Arial" w:hAnsi="Arial" w:cs="Arial"/>
          <w:sz w:val="22"/>
          <w:szCs w:val="22"/>
          <w:vertAlign w:val="superscript"/>
        </w:rPr>
        <w:t>®</w:t>
      </w:r>
      <w:r w:rsidRPr="00454CE8">
        <w:rPr>
          <w:rFonts w:ascii="Arial" w:hAnsi="Arial" w:cs="Arial"/>
          <w:sz w:val="22"/>
          <w:szCs w:val="22"/>
        </w:rPr>
        <w:t xml:space="preserve"> Veredelung</w:t>
      </w:r>
      <w:r w:rsidR="00C63FB4">
        <w:rPr>
          <w:rFonts w:ascii="Arial" w:hAnsi="Arial" w:cs="Arial"/>
          <w:sz w:val="22"/>
          <w:szCs w:val="22"/>
        </w:rPr>
        <w:t xml:space="preserve"> verleiht</w:t>
      </w:r>
      <w:r>
        <w:rPr>
          <w:rFonts w:ascii="Arial" w:hAnsi="Arial" w:cs="Arial"/>
          <w:sz w:val="22"/>
          <w:szCs w:val="22"/>
        </w:rPr>
        <w:t xml:space="preserve"> </w:t>
      </w:r>
      <w:r w:rsidRPr="00454CE8">
        <w:rPr>
          <w:rFonts w:ascii="Arial" w:hAnsi="Arial" w:cs="Arial"/>
          <w:sz w:val="22"/>
          <w:szCs w:val="22"/>
        </w:rPr>
        <w:t>der</w:t>
      </w:r>
      <w:r>
        <w:rPr>
          <w:rFonts w:ascii="Arial" w:hAnsi="Arial" w:cs="Arial"/>
          <w:sz w:val="22"/>
          <w:szCs w:val="22"/>
        </w:rPr>
        <w:t xml:space="preserve"> </w:t>
      </w:r>
      <w:r w:rsidR="00617E7C">
        <w:rPr>
          <w:rFonts w:ascii="Arial" w:hAnsi="Arial" w:cs="Arial"/>
          <w:sz w:val="22"/>
          <w:szCs w:val="22"/>
        </w:rPr>
        <w:t>Struktur des Stoffes</w:t>
      </w:r>
      <w:r w:rsidRPr="00454CE8">
        <w:rPr>
          <w:rFonts w:ascii="Arial" w:hAnsi="Arial" w:cs="Arial"/>
          <w:sz w:val="22"/>
          <w:szCs w:val="22"/>
        </w:rPr>
        <w:t xml:space="preserve"> einen </w:t>
      </w:r>
      <w:proofErr w:type="spellStart"/>
      <w:r w:rsidRPr="00454CE8">
        <w:rPr>
          <w:rFonts w:ascii="Arial" w:hAnsi="Arial" w:cs="Arial"/>
          <w:sz w:val="22"/>
          <w:szCs w:val="22"/>
        </w:rPr>
        <w:t>perlig</w:t>
      </w:r>
      <w:proofErr w:type="spellEnd"/>
      <w:r w:rsidRPr="00454CE8">
        <w:rPr>
          <w:rFonts w:ascii="Arial" w:hAnsi="Arial" w:cs="Arial"/>
          <w:sz w:val="22"/>
          <w:szCs w:val="22"/>
        </w:rPr>
        <w:t xml:space="preserve"> funkelnden</w:t>
      </w:r>
      <w:r>
        <w:rPr>
          <w:rFonts w:ascii="Arial" w:hAnsi="Arial" w:cs="Arial"/>
          <w:sz w:val="22"/>
          <w:szCs w:val="22"/>
        </w:rPr>
        <w:t xml:space="preserve"> </w:t>
      </w:r>
      <w:r w:rsidRPr="00454CE8">
        <w:rPr>
          <w:rFonts w:ascii="Arial" w:hAnsi="Arial" w:cs="Arial"/>
          <w:sz w:val="22"/>
          <w:szCs w:val="22"/>
        </w:rPr>
        <w:t>Glanz</w:t>
      </w:r>
      <w:r>
        <w:rPr>
          <w:rFonts w:ascii="Arial" w:hAnsi="Arial" w:cs="Arial"/>
          <w:sz w:val="22"/>
          <w:szCs w:val="22"/>
        </w:rPr>
        <w:t>. Optische Highlights setzt auch die innovative</w:t>
      </w:r>
      <w:r w:rsidR="00E85D37">
        <w:rPr>
          <w:rFonts w:ascii="Arial" w:hAnsi="Arial" w:cs="Arial"/>
          <w:sz w:val="22"/>
          <w:szCs w:val="22"/>
        </w:rPr>
        <w:t xml:space="preserve"> Qualität</w:t>
      </w:r>
      <w:r>
        <w:rPr>
          <w:rFonts w:ascii="Arial" w:hAnsi="Arial" w:cs="Arial"/>
          <w:sz w:val="22"/>
          <w:szCs w:val="22"/>
        </w:rPr>
        <w:t xml:space="preserve"> DUETTE</w:t>
      </w:r>
      <w:r w:rsidRPr="00454CE8">
        <w:rPr>
          <w:rFonts w:ascii="Arial" w:hAnsi="Arial" w:cs="Arial"/>
          <w:sz w:val="22"/>
          <w:szCs w:val="22"/>
          <w:vertAlign w:val="superscript"/>
        </w:rPr>
        <w:t>®</w:t>
      </w:r>
      <w:r>
        <w:rPr>
          <w:rFonts w:ascii="Arial" w:hAnsi="Arial" w:cs="Arial"/>
          <w:sz w:val="22"/>
          <w:szCs w:val="22"/>
        </w:rPr>
        <w:t xml:space="preserve"> Elan Metallic.</w:t>
      </w:r>
      <w:r w:rsidR="00C63FB4">
        <w:rPr>
          <w:rFonts w:ascii="Arial" w:hAnsi="Arial" w:cs="Arial"/>
          <w:sz w:val="22"/>
          <w:szCs w:val="22"/>
        </w:rPr>
        <w:t xml:space="preserve"> </w:t>
      </w:r>
      <w:r>
        <w:rPr>
          <w:rFonts w:ascii="Arial" w:hAnsi="Arial" w:cs="Arial"/>
          <w:sz w:val="22"/>
          <w:szCs w:val="22"/>
        </w:rPr>
        <w:t>Ausgezeichnetes Design ist aber noch nicht alles: Das Original DUETTE</w:t>
      </w:r>
      <w:r w:rsidRPr="00454CE8">
        <w:rPr>
          <w:rFonts w:ascii="Arial" w:hAnsi="Arial" w:cs="Arial"/>
          <w:sz w:val="22"/>
          <w:szCs w:val="22"/>
          <w:vertAlign w:val="superscript"/>
        </w:rPr>
        <w:t>®</w:t>
      </w:r>
      <w:r>
        <w:rPr>
          <w:rFonts w:ascii="Arial" w:hAnsi="Arial" w:cs="Arial"/>
          <w:sz w:val="22"/>
          <w:szCs w:val="22"/>
        </w:rPr>
        <w:t xml:space="preserve"> Wabenplissee </w:t>
      </w:r>
      <w:r w:rsidR="0012612B">
        <w:rPr>
          <w:rFonts w:ascii="Arial" w:hAnsi="Arial" w:cs="Arial"/>
          <w:sz w:val="22"/>
          <w:szCs w:val="22"/>
        </w:rPr>
        <w:t>überzeugt auch mit höchster Energieeffizienz.</w:t>
      </w:r>
    </w:p>
    <w:p w14:paraId="0AC65CA6" w14:textId="77777777" w:rsidR="00F32AAF" w:rsidRPr="0076515E" w:rsidRDefault="00F32AAF" w:rsidP="00F95A92">
      <w:pPr>
        <w:spacing w:line="360" w:lineRule="auto"/>
        <w:jc w:val="both"/>
        <w:rPr>
          <w:rFonts w:ascii="Arial" w:hAnsi="Arial" w:cs="Arial"/>
          <w:b/>
          <w:bCs/>
          <w:sz w:val="22"/>
          <w:szCs w:val="22"/>
        </w:rPr>
      </w:pPr>
    </w:p>
    <w:p w14:paraId="2CE98B9C" w14:textId="720E54E1" w:rsidR="00FA19B0" w:rsidRPr="0076515E" w:rsidRDefault="00D6335D" w:rsidP="00F95A92">
      <w:pPr>
        <w:spacing w:line="360" w:lineRule="auto"/>
        <w:jc w:val="both"/>
        <w:rPr>
          <w:rFonts w:ascii="Arial" w:hAnsi="Arial" w:cs="Arial"/>
          <w:b/>
          <w:bCs/>
          <w:sz w:val="22"/>
          <w:szCs w:val="22"/>
        </w:rPr>
      </w:pPr>
      <w:r w:rsidRPr="0076515E">
        <w:rPr>
          <w:rFonts w:ascii="Arial" w:hAnsi="Arial" w:cs="Arial"/>
          <w:b/>
          <w:bCs/>
          <w:sz w:val="22"/>
          <w:szCs w:val="22"/>
        </w:rPr>
        <w:t>Energieeinspar-Potenzial einfach selbst ausrechnen</w:t>
      </w:r>
    </w:p>
    <w:p w14:paraId="4FC51F37" w14:textId="0A54E710" w:rsidR="00F00158" w:rsidRDefault="00F00158" w:rsidP="00F95A92">
      <w:pPr>
        <w:spacing w:line="360" w:lineRule="auto"/>
        <w:jc w:val="both"/>
        <w:rPr>
          <w:rFonts w:ascii="Arial" w:hAnsi="Arial" w:cs="Arial"/>
          <w:sz w:val="22"/>
          <w:szCs w:val="22"/>
        </w:rPr>
      </w:pPr>
      <w:r w:rsidRPr="00C22F81">
        <w:rPr>
          <w:rFonts w:ascii="Arial" w:hAnsi="Arial" w:cs="Arial"/>
          <w:sz w:val="22"/>
          <w:szCs w:val="22"/>
        </w:rPr>
        <w:t>Durch die spezielle Wabenstruktur wirkt DUETTE</w:t>
      </w:r>
      <w:r w:rsidRPr="00C22F81">
        <w:rPr>
          <w:rFonts w:ascii="Arial" w:hAnsi="Arial" w:cs="Arial"/>
          <w:sz w:val="22"/>
          <w:szCs w:val="22"/>
          <w:vertAlign w:val="superscript"/>
        </w:rPr>
        <w:t>®</w:t>
      </w:r>
      <w:r w:rsidRPr="00C22F81">
        <w:rPr>
          <w:rFonts w:ascii="Arial" w:hAnsi="Arial" w:cs="Arial"/>
          <w:sz w:val="22"/>
          <w:szCs w:val="22"/>
        </w:rPr>
        <w:t xml:space="preserve"> Wabenplissee wie ein natürliches  Luftpolster und somit wie eine Isolierung zwischen Innenraum und Fensterfläche. Der Effekt: Im Winter wird der Wärmeverlust am Fenster je nach individuellen Gegebenheiten reduziert</w:t>
      </w:r>
      <w:r>
        <w:rPr>
          <w:rFonts w:ascii="Arial" w:hAnsi="Arial" w:cs="Arial"/>
          <w:sz w:val="22"/>
          <w:szCs w:val="22"/>
        </w:rPr>
        <w:t>.</w:t>
      </w:r>
      <w:r w:rsidRPr="00C22F81">
        <w:rPr>
          <w:rFonts w:ascii="Arial" w:hAnsi="Arial" w:cs="Arial"/>
          <w:sz w:val="22"/>
          <w:szCs w:val="22"/>
        </w:rPr>
        <w:t xml:space="preserve"> </w:t>
      </w:r>
      <w:r>
        <w:rPr>
          <w:rFonts w:ascii="Arial" w:hAnsi="Arial" w:cs="Arial"/>
          <w:sz w:val="22"/>
          <w:szCs w:val="22"/>
        </w:rPr>
        <w:t>Im Sommer he</w:t>
      </w:r>
      <w:r w:rsidR="00062F46">
        <w:rPr>
          <w:rFonts w:ascii="Arial" w:hAnsi="Arial" w:cs="Arial"/>
          <w:sz w:val="22"/>
          <w:szCs w:val="22"/>
        </w:rPr>
        <w:t>izen</w:t>
      </w:r>
      <w:r>
        <w:rPr>
          <w:rFonts w:ascii="Arial" w:hAnsi="Arial" w:cs="Arial"/>
          <w:sz w:val="22"/>
          <w:szCs w:val="22"/>
        </w:rPr>
        <w:t xml:space="preserve"> sich die Räume dagegen weniger schnell auf</w:t>
      </w:r>
      <w:r w:rsidRPr="007B05A5">
        <w:rPr>
          <w:rFonts w:ascii="Arial" w:hAnsi="Arial" w:cs="Arial"/>
          <w:sz w:val="22"/>
          <w:szCs w:val="22"/>
        </w:rPr>
        <w:t>.</w:t>
      </w:r>
      <w:r w:rsidR="007B05A5" w:rsidRPr="002037D8">
        <w:rPr>
          <w:rFonts w:ascii="Arial" w:hAnsi="Arial" w:cs="Arial"/>
          <w:sz w:val="22"/>
          <w:szCs w:val="22"/>
        </w:rPr>
        <w:t xml:space="preserve"> Die Wärmeaufnahme am Fenster kann je nach Fenstertyp, Raum, Himmelsrichtung und Stoffqualität in der heißen Jahreszeit reduziert werden. Darüber hinaus filtert DUETTE</w:t>
      </w:r>
      <w:r w:rsidR="007B05A5" w:rsidRPr="002037D8">
        <w:rPr>
          <w:rFonts w:ascii="Arial" w:hAnsi="Arial" w:cs="Arial"/>
          <w:sz w:val="22"/>
          <w:szCs w:val="22"/>
          <w:vertAlign w:val="superscript"/>
        </w:rPr>
        <w:t>®</w:t>
      </w:r>
      <w:r w:rsidR="007B05A5" w:rsidRPr="002037D8">
        <w:rPr>
          <w:rFonts w:ascii="Arial" w:hAnsi="Arial" w:cs="Arial"/>
          <w:sz w:val="22"/>
          <w:szCs w:val="22"/>
        </w:rPr>
        <w:t xml:space="preserve"> Wabenplissee effektiv die schädlichen UV-Strahlungen.</w:t>
      </w:r>
      <w:r w:rsidR="007B05A5" w:rsidRPr="007B05A5">
        <w:rPr>
          <w:rFonts w:ascii="Arial" w:hAnsi="Arial" w:cs="Arial"/>
          <w:sz w:val="22"/>
          <w:szCs w:val="22"/>
        </w:rPr>
        <w:t xml:space="preserve"> </w:t>
      </w:r>
      <w:r w:rsidRPr="007B05A5">
        <w:rPr>
          <w:rFonts w:ascii="Arial" w:hAnsi="Arial" w:cs="Arial"/>
          <w:sz w:val="22"/>
          <w:szCs w:val="22"/>
        </w:rPr>
        <w:t>Messungen des Fraunhofer-Instituts für</w:t>
      </w:r>
      <w:r w:rsidRPr="00370793">
        <w:rPr>
          <w:rFonts w:ascii="Arial" w:hAnsi="Arial" w:cs="Arial"/>
          <w:sz w:val="22"/>
          <w:szCs w:val="22"/>
        </w:rPr>
        <w:t xml:space="preserve"> Bauphysik IBP (IBP-Bericht ESB-004/2011 HOKI) bestätigen, dass je nach individuellen Gegebenheiten der Wärmeverlust durch die Glasfläche des Fensters um bis zu 34 % (Wärmeschutzverglasung</w:t>
      </w:r>
      <w:r>
        <w:rPr>
          <w:rFonts w:ascii="Arial" w:hAnsi="Arial" w:cs="Arial"/>
          <w:sz w:val="22"/>
          <w:szCs w:val="22"/>
        </w:rPr>
        <w:t xml:space="preserve"> </w:t>
      </w:r>
      <w:r w:rsidRPr="00370793">
        <w:rPr>
          <w:rFonts w:ascii="Arial" w:hAnsi="Arial" w:cs="Arial"/>
          <w:sz w:val="22"/>
          <w:szCs w:val="22"/>
        </w:rPr>
        <w:t>Neubau) bzw. 55 % (Isolierverglasung Altbau) gesenkt werden kann.</w:t>
      </w:r>
    </w:p>
    <w:p w14:paraId="2F4B652A" w14:textId="77777777" w:rsidR="00F00158" w:rsidRDefault="00F00158" w:rsidP="00C20044">
      <w:pPr>
        <w:spacing w:line="360" w:lineRule="auto"/>
        <w:jc w:val="both"/>
        <w:rPr>
          <w:rFonts w:ascii="Arial" w:hAnsi="Arial" w:cs="Arial"/>
          <w:sz w:val="22"/>
          <w:szCs w:val="22"/>
        </w:rPr>
      </w:pPr>
    </w:p>
    <w:p w14:paraId="4225A287" w14:textId="654BFD90" w:rsidR="004169EF" w:rsidRDefault="004169EF" w:rsidP="00C20044">
      <w:pPr>
        <w:spacing w:line="360" w:lineRule="auto"/>
        <w:jc w:val="both"/>
        <w:rPr>
          <w:rFonts w:ascii="Arial" w:hAnsi="Arial" w:cs="Arial"/>
          <w:sz w:val="22"/>
          <w:szCs w:val="22"/>
        </w:rPr>
      </w:pPr>
      <w:r>
        <w:rPr>
          <w:rFonts w:ascii="Arial" w:hAnsi="Arial" w:cs="Arial"/>
          <w:sz w:val="22"/>
          <w:szCs w:val="22"/>
        </w:rPr>
        <w:t>Für die Berechnung der</w:t>
      </w:r>
      <w:r w:rsidRPr="004169EF">
        <w:rPr>
          <w:rFonts w:ascii="Arial" w:hAnsi="Arial" w:cs="Arial"/>
          <w:sz w:val="22"/>
          <w:szCs w:val="22"/>
        </w:rPr>
        <w:t xml:space="preserve"> </w:t>
      </w:r>
      <w:r>
        <w:rPr>
          <w:rFonts w:ascii="Arial" w:hAnsi="Arial" w:cs="Arial"/>
          <w:sz w:val="22"/>
          <w:szCs w:val="22"/>
        </w:rPr>
        <w:t>individuellen Einsparpotenziale für Heiz</w:t>
      </w:r>
      <w:r w:rsidRPr="004169EF">
        <w:rPr>
          <w:rFonts w:ascii="Arial" w:hAnsi="Arial" w:cs="Arial"/>
          <w:sz w:val="22"/>
          <w:szCs w:val="22"/>
        </w:rPr>
        <w:t>energie, CO</w:t>
      </w:r>
      <w:r w:rsidRPr="005C5C7D">
        <w:rPr>
          <w:rFonts w:ascii="Arial" w:hAnsi="Arial" w:cs="Arial"/>
          <w:sz w:val="22"/>
          <w:szCs w:val="22"/>
          <w:vertAlign w:val="subscript"/>
        </w:rPr>
        <w:t>2</w:t>
      </w:r>
      <w:r w:rsidRPr="004169EF">
        <w:rPr>
          <w:rFonts w:ascii="Arial" w:hAnsi="Arial" w:cs="Arial"/>
          <w:sz w:val="22"/>
          <w:szCs w:val="22"/>
        </w:rPr>
        <w:t xml:space="preserve">-Ausstoß </w:t>
      </w:r>
      <w:r>
        <w:rPr>
          <w:rFonts w:ascii="Arial" w:hAnsi="Arial" w:cs="Arial"/>
          <w:sz w:val="22"/>
          <w:szCs w:val="22"/>
        </w:rPr>
        <w:t>sowie</w:t>
      </w:r>
      <w:r w:rsidRPr="004169EF">
        <w:rPr>
          <w:rFonts w:ascii="Arial" w:hAnsi="Arial" w:cs="Arial"/>
          <w:sz w:val="22"/>
          <w:szCs w:val="22"/>
        </w:rPr>
        <w:t xml:space="preserve"> die </w:t>
      </w:r>
      <w:r>
        <w:rPr>
          <w:rFonts w:ascii="Arial" w:hAnsi="Arial" w:cs="Arial"/>
          <w:sz w:val="22"/>
          <w:szCs w:val="22"/>
        </w:rPr>
        <w:t xml:space="preserve">damit verbundenen </w:t>
      </w:r>
      <w:r w:rsidRPr="004169EF">
        <w:rPr>
          <w:rFonts w:ascii="Arial" w:hAnsi="Arial" w:cs="Arial"/>
          <w:sz w:val="22"/>
          <w:szCs w:val="22"/>
        </w:rPr>
        <w:t xml:space="preserve">Kosten </w:t>
      </w:r>
      <w:r>
        <w:rPr>
          <w:rFonts w:ascii="Arial" w:hAnsi="Arial" w:cs="Arial"/>
          <w:sz w:val="22"/>
          <w:szCs w:val="22"/>
        </w:rPr>
        <w:t xml:space="preserve">stellt </w:t>
      </w:r>
      <w:r w:rsidRPr="004169EF">
        <w:rPr>
          <w:rFonts w:ascii="Arial" w:hAnsi="Arial" w:cs="Arial"/>
          <w:sz w:val="22"/>
          <w:szCs w:val="22"/>
        </w:rPr>
        <w:t>DUETTE</w:t>
      </w:r>
      <w:r w:rsidRPr="004169EF">
        <w:rPr>
          <w:rFonts w:ascii="Arial" w:hAnsi="Arial" w:cs="Arial"/>
          <w:sz w:val="22"/>
          <w:szCs w:val="22"/>
          <w:vertAlign w:val="superscript"/>
        </w:rPr>
        <w:t>®</w:t>
      </w:r>
      <w:r w:rsidRPr="004169EF">
        <w:rPr>
          <w:rFonts w:ascii="Arial" w:hAnsi="Arial" w:cs="Arial"/>
          <w:sz w:val="22"/>
          <w:szCs w:val="22"/>
        </w:rPr>
        <w:t xml:space="preserve"> </w:t>
      </w:r>
      <w:r>
        <w:rPr>
          <w:rFonts w:ascii="Arial" w:hAnsi="Arial" w:cs="Arial"/>
          <w:sz w:val="22"/>
          <w:szCs w:val="22"/>
        </w:rPr>
        <w:t xml:space="preserve">auf seiner Internetseite den praktischen </w:t>
      </w:r>
      <w:r w:rsidRPr="004169EF">
        <w:rPr>
          <w:rFonts w:ascii="Arial" w:hAnsi="Arial" w:cs="Arial"/>
          <w:sz w:val="22"/>
          <w:szCs w:val="22"/>
        </w:rPr>
        <w:t xml:space="preserve">Energiesparrechner (www.duette.de/esr) </w:t>
      </w:r>
      <w:r>
        <w:rPr>
          <w:rFonts w:ascii="Arial" w:hAnsi="Arial" w:cs="Arial"/>
          <w:sz w:val="22"/>
          <w:szCs w:val="22"/>
        </w:rPr>
        <w:t xml:space="preserve">zur Verfügung. Damit wird in nur wenigen Schritten auf der Basis </w:t>
      </w:r>
      <w:r w:rsidR="005C5C7D">
        <w:rPr>
          <w:rFonts w:ascii="Arial" w:hAnsi="Arial" w:cs="Arial"/>
          <w:sz w:val="22"/>
          <w:szCs w:val="22"/>
        </w:rPr>
        <w:t>aktueller</w:t>
      </w:r>
      <w:r w:rsidRPr="004169EF">
        <w:rPr>
          <w:rFonts w:ascii="Arial" w:hAnsi="Arial" w:cs="Arial"/>
          <w:sz w:val="22"/>
          <w:szCs w:val="22"/>
        </w:rPr>
        <w:t xml:space="preserve"> Strom- und Gaspreise </w:t>
      </w:r>
      <w:r>
        <w:rPr>
          <w:rFonts w:ascii="Arial" w:hAnsi="Arial" w:cs="Arial"/>
          <w:sz w:val="22"/>
          <w:szCs w:val="22"/>
        </w:rPr>
        <w:t xml:space="preserve">ermittelt, wieviel </w:t>
      </w:r>
      <w:r w:rsidR="005C5C7D">
        <w:rPr>
          <w:rFonts w:ascii="Arial" w:hAnsi="Arial" w:cs="Arial"/>
          <w:sz w:val="22"/>
          <w:szCs w:val="22"/>
        </w:rPr>
        <w:t>jeder Einzelne</w:t>
      </w:r>
      <w:r>
        <w:rPr>
          <w:rFonts w:ascii="Arial" w:hAnsi="Arial" w:cs="Arial"/>
          <w:sz w:val="22"/>
          <w:szCs w:val="22"/>
        </w:rPr>
        <w:t xml:space="preserve"> mit Hilfe von </w:t>
      </w:r>
      <w:r w:rsidR="00425C5D">
        <w:rPr>
          <w:rFonts w:ascii="Arial" w:hAnsi="Arial" w:cs="Arial"/>
          <w:sz w:val="22"/>
          <w:szCs w:val="22"/>
        </w:rPr>
        <w:lastRenderedPageBreak/>
        <w:t>DUETTE</w:t>
      </w:r>
      <w:r w:rsidRPr="00425C5D">
        <w:rPr>
          <w:rFonts w:ascii="Arial" w:hAnsi="Arial" w:cs="Arial"/>
          <w:sz w:val="22"/>
          <w:szCs w:val="22"/>
          <w:vertAlign w:val="superscript"/>
        </w:rPr>
        <w:t>®</w:t>
      </w:r>
      <w:r>
        <w:rPr>
          <w:rFonts w:ascii="Arial" w:hAnsi="Arial" w:cs="Arial"/>
          <w:sz w:val="22"/>
          <w:szCs w:val="22"/>
        </w:rPr>
        <w:t xml:space="preserve"> Wabenplisse</w:t>
      </w:r>
      <w:r w:rsidR="006727BB">
        <w:rPr>
          <w:rFonts w:ascii="Arial" w:hAnsi="Arial" w:cs="Arial"/>
          <w:sz w:val="22"/>
          <w:szCs w:val="22"/>
        </w:rPr>
        <w:t>e</w:t>
      </w:r>
      <w:r>
        <w:rPr>
          <w:rFonts w:ascii="Arial" w:hAnsi="Arial" w:cs="Arial"/>
          <w:sz w:val="22"/>
          <w:szCs w:val="22"/>
        </w:rPr>
        <w:t xml:space="preserve"> </w:t>
      </w:r>
      <w:r w:rsidR="005C5C7D">
        <w:rPr>
          <w:rFonts w:ascii="Arial" w:hAnsi="Arial" w:cs="Arial"/>
          <w:sz w:val="22"/>
          <w:szCs w:val="22"/>
        </w:rPr>
        <w:t>sparen</w:t>
      </w:r>
      <w:r>
        <w:rPr>
          <w:rFonts w:ascii="Arial" w:hAnsi="Arial" w:cs="Arial"/>
          <w:sz w:val="22"/>
          <w:szCs w:val="22"/>
        </w:rPr>
        <w:t xml:space="preserve"> kann.</w:t>
      </w:r>
      <w:r w:rsidR="005C5C7D">
        <w:rPr>
          <w:rFonts w:ascii="Arial" w:hAnsi="Arial" w:cs="Arial"/>
          <w:sz w:val="22"/>
          <w:szCs w:val="22"/>
        </w:rPr>
        <w:t xml:space="preserve"> Für noch genauere Ergebnisse können auch individuelle Strom- und Gaspreise hinterlegt werden.</w:t>
      </w:r>
    </w:p>
    <w:p w14:paraId="2ECF7E60" w14:textId="016381E6" w:rsidR="004169EF" w:rsidRDefault="004169EF" w:rsidP="00C20044">
      <w:pPr>
        <w:spacing w:line="360" w:lineRule="auto"/>
        <w:jc w:val="both"/>
        <w:rPr>
          <w:rFonts w:ascii="Arial" w:hAnsi="Arial" w:cs="Arial"/>
          <w:sz w:val="22"/>
          <w:szCs w:val="22"/>
        </w:rPr>
      </w:pPr>
    </w:p>
    <w:p w14:paraId="617AFEE3" w14:textId="65CAD504" w:rsidR="00425C5D" w:rsidRPr="0076515E" w:rsidRDefault="00DF516C" w:rsidP="00C20044">
      <w:pPr>
        <w:spacing w:line="360" w:lineRule="auto"/>
        <w:jc w:val="both"/>
        <w:rPr>
          <w:rFonts w:ascii="Arial" w:hAnsi="Arial" w:cs="Arial"/>
          <w:b/>
          <w:bCs/>
          <w:sz w:val="22"/>
          <w:szCs w:val="22"/>
        </w:rPr>
      </w:pPr>
      <w:r w:rsidRPr="0076515E">
        <w:rPr>
          <w:rFonts w:ascii="Arial" w:hAnsi="Arial" w:cs="Arial"/>
          <w:b/>
          <w:bCs/>
          <w:sz w:val="22"/>
          <w:szCs w:val="22"/>
        </w:rPr>
        <w:t>Leuchtende Metallic-Töne, funkelnde</w:t>
      </w:r>
      <w:r w:rsidR="0012612B">
        <w:rPr>
          <w:rFonts w:ascii="Arial" w:hAnsi="Arial" w:cs="Arial"/>
          <w:b/>
          <w:bCs/>
          <w:sz w:val="22"/>
          <w:szCs w:val="22"/>
        </w:rPr>
        <w:t xml:space="preserve"> Farben</w:t>
      </w:r>
    </w:p>
    <w:p w14:paraId="256DEA67" w14:textId="1AECBA2B" w:rsidR="00D977E5" w:rsidRDefault="00425C5D" w:rsidP="00C20044">
      <w:pPr>
        <w:spacing w:after="120" w:line="360" w:lineRule="auto"/>
        <w:jc w:val="both"/>
        <w:rPr>
          <w:rFonts w:ascii="Arial" w:hAnsi="Arial" w:cs="Arial"/>
          <w:sz w:val="22"/>
          <w:szCs w:val="22"/>
        </w:rPr>
      </w:pPr>
      <w:r>
        <w:rPr>
          <w:rFonts w:ascii="Arial" w:hAnsi="Arial" w:cs="Arial"/>
          <w:sz w:val="22"/>
          <w:szCs w:val="22"/>
        </w:rPr>
        <w:t xml:space="preserve">Dafür, dass </w:t>
      </w:r>
      <w:r w:rsidR="00DF516C">
        <w:rPr>
          <w:rFonts w:ascii="Arial" w:hAnsi="Arial" w:cs="Arial"/>
          <w:sz w:val="22"/>
          <w:szCs w:val="22"/>
        </w:rPr>
        <w:t>beim</w:t>
      </w:r>
      <w:r>
        <w:rPr>
          <w:rFonts w:ascii="Arial" w:hAnsi="Arial" w:cs="Arial"/>
          <w:sz w:val="22"/>
          <w:szCs w:val="22"/>
        </w:rPr>
        <w:t xml:space="preserve"> Energiesparen auch </w:t>
      </w:r>
      <w:r w:rsidR="00DF516C">
        <w:rPr>
          <w:rFonts w:ascii="Arial" w:hAnsi="Arial" w:cs="Arial"/>
          <w:sz w:val="22"/>
          <w:szCs w:val="22"/>
        </w:rPr>
        <w:t xml:space="preserve">Farbe ins Spiel kommt, </w:t>
      </w:r>
      <w:r>
        <w:rPr>
          <w:rFonts w:ascii="Arial" w:hAnsi="Arial" w:cs="Arial"/>
          <w:sz w:val="22"/>
          <w:szCs w:val="22"/>
        </w:rPr>
        <w:t>sorgt DUETTE</w:t>
      </w:r>
      <w:r w:rsidRPr="00425C5D">
        <w:rPr>
          <w:rFonts w:ascii="Arial" w:hAnsi="Arial" w:cs="Arial"/>
          <w:sz w:val="22"/>
          <w:szCs w:val="22"/>
          <w:vertAlign w:val="superscript"/>
        </w:rPr>
        <w:t>®</w:t>
      </w:r>
      <w:r>
        <w:rPr>
          <w:rFonts w:ascii="Arial" w:hAnsi="Arial" w:cs="Arial"/>
          <w:sz w:val="22"/>
          <w:szCs w:val="22"/>
        </w:rPr>
        <w:t xml:space="preserve"> </w:t>
      </w:r>
      <w:r w:rsidR="0012612B">
        <w:rPr>
          <w:rFonts w:ascii="Arial" w:hAnsi="Arial" w:cs="Arial"/>
          <w:sz w:val="22"/>
          <w:szCs w:val="22"/>
        </w:rPr>
        <w:t xml:space="preserve">Wabenplissee </w:t>
      </w:r>
      <w:r>
        <w:rPr>
          <w:rFonts w:ascii="Arial" w:hAnsi="Arial" w:cs="Arial"/>
          <w:sz w:val="22"/>
          <w:szCs w:val="22"/>
        </w:rPr>
        <w:t xml:space="preserve">mit einer faszinierenden Auswahl an </w:t>
      </w:r>
      <w:r w:rsidR="00BC0DF7">
        <w:rPr>
          <w:rFonts w:ascii="Arial" w:hAnsi="Arial" w:cs="Arial"/>
          <w:sz w:val="22"/>
          <w:szCs w:val="22"/>
        </w:rPr>
        <w:t xml:space="preserve">kräftig leuchtenden </w:t>
      </w:r>
      <w:r>
        <w:rPr>
          <w:rFonts w:ascii="Arial" w:hAnsi="Arial" w:cs="Arial"/>
          <w:sz w:val="22"/>
          <w:szCs w:val="22"/>
        </w:rPr>
        <w:t>Metallic-</w:t>
      </w:r>
      <w:r w:rsidR="00DF516C">
        <w:rPr>
          <w:rFonts w:ascii="Arial" w:hAnsi="Arial" w:cs="Arial"/>
          <w:sz w:val="22"/>
          <w:szCs w:val="22"/>
        </w:rPr>
        <w:t>T</w:t>
      </w:r>
      <w:r>
        <w:rPr>
          <w:rFonts w:ascii="Arial" w:hAnsi="Arial" w:cs="Arial"/>
          <w:sz w:val="22"/>
          <w:szCs w:val="22"/>
        </w:rPr>
        <w:t xml:space="preserve">önen </w:t>
      </w:r>
      <w:r w:rsidR="00062F46">
        <w:rPr>
          <w:rFonts w:ascii="Arial" w:hAnsi="Arial" w:cs="Arial"/>
          <w:sz w:val="22"/>
          <w:szCs w:val="22"/>
        </w:rPr>
        <w:t>und dem</w:t>
      </w:r>
      <w:r>
        <w:rPr>
          <w:rFonts w:ascii="Arial" w:hAnsi="Arial" w:cs="Arial"/>
          <w:sz w:val="22"/>
          <w:szCs w:val="22"/>
        </w:rPr>
        <w:t xml:space="preserve"> </w:t>
      </w:r>
      <w:proofErr w:type="spellStart"/>
      <w:r>
        <w:rPr>
          <w:rFonts w:ascii="Arial" w:hAnsi="Arial" w:cs="Arial"/>
          <w:sz w:val="22"/>
          <w:szCs w:val="22"/>
        </w:rPr>
        <w:t>perlig</w:t>
      </w:r>
      <w:proofErr w:type="spellEnd"/>
      <w:r>
        <w:rPr>
          <w:rFonts w:ascii="Arial" w:hAnsi="Arial" w:cs="Arial"/>
          <w:sz w:val="22"/>
          <w:szCs w:val="22"/>
        </w:rPr>
        <w:t>-</w:t>
      </w:r>
      <w:r w:rsidR="00621605">
        <w:rPr>
          <w:rFonts w:ascii="Arial" w:hAnsi="Arial" w:cs="Arial"/>
          <w:sz w:val="22"/>
          <w:szCs w:val="22"/>
        </w:rPr>
        <w:t>f</w:t>
      </w:r>
      <w:r>
        <w:rPr>
          <w:rFonts w:ascii="Arial" w:hAnsi="Arial" w:cs="Arial"/>
          <w:sz w:val="22"/>
          <w:szCs w:val="22"/>
        </w:rPr>
        <w:t xml:space="preserve">unkelnden Glanz der </w:t>
      </w:r>
      <w:r w:rsidRPr="00454CE8">
        <w:rPr>
          <w:rFonts w:ascii="Arial" w:hAnsi="Arial" w:cs="Arial"/>
          <w:sz w:val="22"/>
          <w:szCs w:val="22"/>
        </w:rPr>
        <w:t xml:space="preserve">Pearl </w:t>
      </w:r>
      <w:proofErr w:type="spellStart"/>
      <w:r w:rsidRPr="00454CE8">
        <w:rPr>
          <w:rFonts w:ascii="Arial" w:hAnsi="Arial" w:cs="Arial"/>
          <w:sz w:val="22"/>
          <w:szCs w:val="22"/>
        </w:rPr>
        <w:t>Topar</w:t>
      </w:r>
      <w:proofErr w:type="spellEnd"/>
      <w:r w:rsidRPr="00454CE8">
        <w:rPr>
          <w:rFonts w:ascii="Arial" w:hAnsi="Arial" w:cs="Arial"/>
          <w:sz w:val="22"/>
          <w:szCs w:val="22"/>
          <w:vertAlign w:val="superscript"/>
        </w:rPr>
        <w:t>®</w:t>
      </w:r>
      <w:r w:rsidRPr="00454CE8">
        <w:rPr>
          <w:rFonts w:ascii="Arial" w:hAnsi="Arial" w:cs="Arial"/>
          <w:sz w:val="22"/>
          <w:szCs w:val="22"/>
        </w:rPr>
        <w:t xml:space="preserve"> Veredelung</w:t>
      </w:r>
      <w:r>
        <w:rPr>
          <w:rFonts w:ascii="Arial" w:hAnsi="Arial" w:cs="Arial"/>
          <w:sz w:val="22"/>
          <w:szCs w:val="22"/>
        </w:rPr>
        <w:t xml:space="preserve">. </w:t>
      </w:r>
    </w:p>
    <w:p w14:paraId="30D61414" w14:textId="6D8BC0BC" w:rsidR="000735D7" w:rsidRDefault="00F765CB" w:rsidP="00C20044">
      <w:pPr>
        <w:spacing w:after="120" w:line="360" w:lineRule="auto"/>
        <w:jc w:val="both"/>
        <w:rPr>
          <w:rFonts w:ascii="Arial" w:hAnsi="Arial" w:cs="Arial"/>
          <w:sz w:val="22"/>
          <w:szCs w:val="22"/>
        </w:rPr>
      </w:pPr>
      <w:r w:rsidRPr="00F765CB">
        <w:rPr>
          <w:rFonts w:ascii="Arial" w:hAnsi="Arial" w:cs="Arial"/>
          <w:sz w:val="22"/>
          <w:szCs w:val="22"/>
        </w:rPr>
        <w:t xml:space="preserve">Tagsüber </w:t>
      </w:r>
      <w:r>
        <w:rPr>
          <w:rFonts w:ascii="Arial" w:hAnsi="Arial" w:cs="Arial"/>
          <w:sz w:val="22"/>
          <w:szCs w:val="22"/>
        </w:rPr>
        <w:t>erscheint das Gewebe der DUETTE</w:t>
      </w:r>
      <w:r w:rsidRPr="00F765CB">
        <w:rPr>
          <w:rFonts w:ascii="Arial" w:hAnsi="Arial" w:cs="Arial"/>
          <w:sz w:val="22"/>
          <w:szCs w:val="22"/>
          <w:vertAlign w:val="superscript"/>
        </w:rPr>
        <w:t>®</w:t>
      </w:r>
      <w:r>
        <w:rPr>
          <w:rFonts w:ascii="Arial" w:hAnsi="Arial" w:cs="Arial"/>
          <w:sz w:val="22"/>
          <w:szCs w:val="22"/>
        </w:rPr>
        <w:t xml:space="preserve"> </w:t>
      </w:r>
      <w:r w:rsidRPr="00F765CB">
        <w:rPr>
          <w:rFonts w:ascii="Arial" w:hAnsi="Arial" w:cs="Arial"/>
          <w:sz w:val="22"/>
          <w:szCs w:val="22"/>
        </w:rPr>
        <w:t xml:space="preserve">Elan Metallic </w:t>
      </w:r>
      <w:r w:rsidR="0012612B">
        <w:rPr>
          <w:rFonts w:ascii="Arial" w:hAnsi="Arial" w:cs="Arial"/>
          <w:sz w:val="22"/>
          <w:szCs w:val="22"/>
        </w:rPr>
        <w:t>Qualität</w:t>
      </w:r>
      <w:r>
        <w:rPr>
          <w:rFonts w:ascii="Arial" w:hAnsi="Arial" w:cs="Arial"/>
          <w:sz w:val="22"/>
          <w:szCs w:val="22"/>
        </w:rPr>
        <w:t xml:space="preserve"> </w:t>
      </w:r>
      <w:r w:rsidR="00062F46">
        <w:rPr>
          <w:rFonts w:ascii="Arial" w:hAnsi="Arial" w:cs="Arial"/>
          <w:sz w:val="22"/>
          <w:szCs w:val="22"/>
        </w:rPr>
        <w:t xml:space="preserve">in Bronze, Silber oder Gold </w:t>
      </w:r>
      <w:r>
        <w:rPr>
          <w:rFonts w:ascii="Arial" w:hAnsi="Arial" w:cs="Arial"/>
          <w:sz w:val="22"/>
          <w:szCs w:val="22"/>
        </w:rPr>
        <w:t xml:space="preserve">mit einem feinen Transparenzeffekt. </w:t>
      </w:r>
      <w:r w:rsidRPr="00F765CB">
        <w:rPr>
          <w:rFonts w:ascii="Arial" w:hAnsi="Arial" w:cs="Arial"/>
          <w:sz w:val="22"/>
          <w:szCs w:val="22"/>
        </w:rPr>
        <w:t xml:space="preserve">Wird die Abendbeleuchtung eingeschaltet, </w:t>
      </w:r>
      <w:r>
        <w:rPr>
          <w:rFonts w:ascii="Arial" w:hAnsi="Arial" w:cs="Arial"/>
          <w:sz w:val="22"/>
          <w:szCs w:val="22"/>
        </w:rPr>
        <w:t xml:space="preserve">entsteht eine stimmungsvolle, schimmernde </w:t>
      </w:r>
      <w:r w:rsidRPr="00F765CB">
        <w:rPr>
          <w:rFonts w:ascii="Arial" w:hAnsi="Arial" w:cs="Arial"/>
          <w:sz w:val="22"/>
          <w:szCs w:val="22"/>
        </w:rPr>
        <w:t xml:space="preserve">Atmosphäre. Als </w:t>
      </w:r>
      <w:proofErr w:type="spellStart"/>
      <w:r w:rsidRPr="00F765CB">
        <w:rPr>
          <w:rFonts w:ascii="Arial" w:hAnsi="Arial" w:cs="Arial"/>
          <w:sz w:val="22"/>
          <w:szCs w:val="22"/>
        </w:rPr>
        <w:t>DuoTone</w:t>
      </w:r>
      <w:proofErr w:type="spellEnd"/>
      <w:r w:rsidRPr="00F765CB">
        <w:rPr>
          <w:rFonts w:ascii="Arial" w:hAnsi="Arial" w:cs="Arial"/>
          <w:sz w:val="22"/>
          <w:szCs w:val="22"/>
        </w:rPr>
        <w:t>-Ausführung ist der Metallic-Effekt</w:t>
      </w:r>
      <w:r>
        <w:rPr>
          <w:rFonts w:ascii="Arial" w:hAnsi="Arial" w:cs="Arial"/>
          <w:sz w:val="22"/>
          <w:szCs w:val="22"/>
        </w:rPr>
        <w:t xml:space="preserve"> </w:t>
      </w:r>
      <w:r w:rsidRPr="00F765CB">
        <w:rPr>
          <w:rFonts w:ascii="Arial" w:hAnsi="Arial" w:cs="Arial"/>
          <w:sz w:val="22"/>
          <w:szCs w:val="22"/>
        </w:rPr>
        <w:t>auf der Innenseite des Gewebes sichtbar, die Außenseite</w:t>
      </w:r>
      <w:r>
        <w:rPr>
          <w:rFonts w:ascii="Arial" w:hAnsi="Arial" w:cs="Arial"/>
          <w:sz w:val="22"/>
          <w:szCs w:val="22"/>
        </w:rPr>
        <w:t xml:space="preserve"> </w:t>
      </w:r>
      <w:r w:rsidRPr="00F765CB">
        <w:rPr>
          <w:rFonts w:ascii="Arial" w:hAnsi="Arial" w:cs="Arial"/>
          <w:sz w:val="22"/>
          <w:szCs w:val="22"/>
        </w:rPr>
        <w:t xml:space="preserve">ist in neutralem </w:t>
      </w:r>
      <w:proofErr w:type="spellStart"/>
      <w:r w:rsidRPr="00F765CB">
        <w:rPr>
          <w:rFonts w:ascii="Arial" w:hAnsi="Arial" w:cs="Arial"/>
          <w:sz w:val="22"/>
          <w:szCs w:val="22"/>
        </w:rPr>
        <w:t>Weiss</w:t>
      </w:r>
      <w:proofErr w:type="spellEnd"/>
      <w:r w:rsidRPr="00F765CB">
        <w:rPr>
          <w:rFonts w:ascii="Arial" w:hAnsi="Arial" w:cs="Arial"/>
          <w:sz w:val="22"/>
          <w:szCs w:val="22"/>
        </w:rPr>
        <w:t xml:space="preserve"> gehalten</w:t>
      </w:r>
      <w:r w:rsidR="00725A14">
        <w:rPr>
          <w:rFonts w:ascii="Arial" w:hAnsi="Arial" w:cs="Arial"/>
          <w:sz w:val="22"/>
          <w:szCs w:val="22"/>
        </w:rPr>
        <w:t>.</w:t>
      </w:r>
    </w:p>
    <w:p w14:paraId="1FCD1850" w14:textId="486A7812" w:rsidR="000735D7" w:rsidRDefault="003615D0" w:rsidP="00C20044">
      <w:pPr>
        <w:spacing w:line="360" w:lineRule="auto"/>
        <w:jc w:val="both"/>
        <w:rPr>
          <w:rFonts w:ascii="Arial" w:hAnsi="Arial" w:cs="Arial"/>
          <w:sz w:val="22"/>
          <w:szCs w:val="22"/>
        </w:rPr>
      </w:pPr>
      <w:r>
        <w:rPr>
          <w:rFonts w:ascii="Arial" w:hAnsi="Arial" w:cs="Arial"/>
          <w:sz w:val="22"/>
          <w:szCs w:val="22"/>
        </w:rPr>
        <w:t>DUETTE</w:t>
      </w:r>
      <w:r w:rsidRPr="00F765CB">
        <w:rPr>
          <w:rFonts w:ascii="Arial" w:hAnsi="Arial" w:cs="Arial"/>
          <w:sz w:val="22"/>
          <w:szCs w:val="22"/>
          <w:vertAlign w:val="superscript"/>
        </w:rPr>
        <w:t>®</w:t>
      </w:r>
      <w:r>
        <w:rPr>
          <w:rFonts w:ascii="Arial" w:hAnsi="Arial" w:cs="Arial"/>
          <w:sz w:val="22"/>
          <w:szCs w:val="22"/>
        </w:rPr>
        <w:t xml:space="preserve"> </w:t>
      </w:r>
      <w:r w:rsidR="0076515E">
        <w:rPr>
          <w:rFonts w:ascii="Arial" w:hAnsi="Arial" w:cs="Arial"/>
          <w:sz w:val="22"/>
          <w:szCs w:val="22"/>
        </w:rPr>
        <w:t xml:space="preserve">Pearl </w:t>
      </w:r>
      <w:proofErr w:type="spellStart"/>
      <w:r w:rsidR="0076515E">
        <w:rPr>
          <w:rFonts w:ascii="Arial" w:hAnsi="Arial" w:cs="Arial"/>
          <w:sz w:val="22"/>
          <w:szCs w:val="22"/>
        </w:rPr>
        <w:t>Topar</w:t>
      </w:r>
      <w:proofErr w:type="spellEnd"/>
      <w:r w:rsidR="0076515E" w:rsidRPr="0076515E">
        <w:rPr>
          <w:rFonts w:ascii="Arial" w:hAnsi="Arial" w:cs="Arial"/>
          <w:sz w:val="22"/>
          <w:szCs w:val="22"/>
          <w:vertAlign w:val="superscript"/>
        </w:rPr>
        <w:t>®</w:t>
      </w:r>
      <w:r w:rsidR="0076515E">
        <w:rPr>
          <w:rFonts w:ascii="Arial" w:hAnsi="Arial" w:cs="Arial"/>
          <w:sz w:val="22"/>
          <w:szCs w:val="22"/>
        </w:rPr>
        <w:t xml:space="preserve"> </w:t>
      </w:r>
      <w:proofErr w:type="spellStart"/>
      <w:r w:rsidR="00D977E5">
        <w:rPr>
          <w:rFonts w:ascii="Arial" w:hAnsi="Arial" w:cs="Arial"/>
          <w:sz w:val="22"/>
          <w:szCs w:val="22"/>
        </w:rPr>
        <w:t>FullTone</w:t>
      </w:r>
      <w:proofErr w:type="spellEnd"/>
      <w:r w:rsidR="00D977E5">
        <w:rPr>
          <w:rFonts w:ascii="Arial" w:hAnsi="Arial" w:cs="Arial"/>
          <w:sz w:val="22"/>
          <w:szCs w:val="22"/>
        </w:rPr>
        <w:t xml:space="preserve"> </w:t>
      </w:r>
      <w:r w:rsidR="0076515E">
        <w:rPr>
          <w:rFonts w:ascii="Arial" w:hAnsi="Arial" w:cs="Arial"/>
          <w:sz w:val="22"/>
          <w:szCs w:val="22"/>
        </w:rPr>
        <w:t>besticht durch einen</w:t>
      </w:r>
      <w:r w:rsidR="000735D7">
        <w:rPr>
          <w:rFonts w:ascii="Arial" w:hAnsi="Arial" w:cs="Arial"/>
          <w:sz w:val="22"/>
          <w:szCs w:val="22"/>
        </w:rPr>
        <w:t xml:space="preserve"> </w:t>
      </w:r>
      <w:proofErr w:type="spellStart"/>
      <w:r w:rsidR="00D977E5">
        <w:rPr>
          <w:rFonts w:ascii="Arial" w:hAnsi="Arial" w:cs="Arial"/>
          <w:sz w:val="22"/>
          <w:szCs w:val="22"/>
        </w:rPr>
        <w:t>perlig</w:t>
      </w:r>
      <w:proofErr w:type="spellEnd"/>
      <w:r w:rsidR="00D977E5">
        <w:rPr>
          <w:rFonts w:ascii="Arial" w:hAnsi="Arial" w:cs="Arial"/>
          <w:sz w:val="22"/>
          <w:szCs w:val="22"/>
        </w:rPr>
        <w:t xml:space="preserve"> funkelnden Glanz in </w:t>
      </w:r>
      <w:r w:rsidR="00D977E5" w:rsidRPr="00D977E5">
        <w:rPr>
          <w:rFonts w:ascii="Arial" w:hAnsi="Arial" w:cs="Arial"/>
          <w:sz w:val="22"/>
          <w:szCs w:val="22"/>
        </w:rPr>
        <w:t>edlem White, Cremenuancen und Perlmutt-Tönen bis hin zu coolem Anthrazit sowie modischem Jade, Türkis und Koralle</w:t>
      </w:r>
      <w:r w:rsidR="00D977E5">
        <w:rPr>
          <w:rFonts w:ascii="Arial" w:hAnsi="Arial" w:cs="Arial"/>
          <w:sz w:val="22"/>
          <w:szCs w:val="22"/>
        </w:rPr>
        <w:t>.</w:t>
      </w:r>
    </w:p>
    <w:p w14:paraId="53915E73" w14:textId="0AE135B3" w:rsidR="00C20044" w:rsidRDefault="00C20044" w:rsidP="00C20044">
      <w:pPr>
        <w:spacing w:line="360" w:lineRule="auto"/>
        <w:jc w:val="both"/>
        <w:rPr>
          <w:rFonts w:ascii="Arial" w:hAnsi="Arial" w:cs="Arial"/>
          <w:sz w:val="22"/>
          <w:szCs w:val="22"/>
        </w:rPr>
      </w:pPr>
    </w:p>
    <w:p w14:paraId="7CD5D849" w14:textId="7DFD72E9" w:rsidR="00C20044" w:rsidRPr="00C20044" w:rsidRDefault="00C20044" w:rsidP="00C20044">
      <w:pPr>
        <w:spacing w:line="360" w:lineRule="auto"/>
        <w:jc w:val="both"/>
        <w:rPr>
          <w:rFonts w:ascii="Arial" w:hAnsi="Arial" w:cs="Arial"/>
          <w:b/>
          <w:bCs/>
          <w:sz w:val="22"/>
          <w:szCs w:val="22"/>
        </w:rPr>
      </w:pPr>
      <w:r w:rsidRPr="00C20044">
        <w:rPr>
          <w:rFonts w:ascii="Arial" w:hAnsi="Arial" w:cs="Arial"/>
          <w:b/>
          <w:bCs/>
          <w:sz w:val="22"/>
          <w:szCs w:val="22"/>
        </w:rPr>
        <w:t>Viva Magenta: DUETTE</w:t>
      </w:r>
      <w:r w:rsidRPr="00C20044">
        <w:rPr>
          <w:rFonts w:ascii="Arial" w:hAnsi="Arial" w:cs="Arial"/>
          <w:b/>
          <w:bCs/>
          <w:sz w:val="22"/>
          <w:szCs w:val="22"/>
          <w:vertAlign w:val="superscript"/>
        </w:rPr>
        <w:t>®</w:t>
      </w:r>
      <w:r w:rsidRPr="00C20044">
        <w:rPr>
          <w:rFonts w:ascii="Arial" w:hAnsi="Arial" w:cs="Arial"/>
          <w:b/>
          <w:bCs/>
          <w:sz w:val="22"/>
          <w:szCs w:val="22"/>
        </w:rPr>
        <w:t xml:space="preserve"> Wabenplissee in frischer Trendfarbe</w:t>
      </w:r>
      <w:r w:rsidR="00062F46">
        <w:rPr>
          <w:rFonts w:ascii="Arial" w:hAnsi="Arial" w:cs="Arial"/>
          <w:b/>
          <w:bCs/>
          <w:sz w:val="22"/>
          <w:szCs w:val="22"/>
        </w:rPr>
        <w:t xml:space="preserve"> 2023</w:t>
      </w:r>
    </w:p>
    <w:p w14:paraId="2C486A62" w14:textId="778622E3" w:rsidR="00C20044" w:rsidRDefault="008C6931" w:rsidP="00C20044">
      <w:pPr>
        <w:spacing w:line="360" w:lineRule="auto"/>
        <w:jc w:val="both"/>
        <w:rPr>
          <w:rFonts w:ascii="Arial" w:hAnsi="Arial" w:cs="Arial"/>
          <w:sz w:val="22"/>
          <w:szCs w:val="22"/>
        </w:rPr>
      </w:pPr>
      <w:r>
        <w:rPr>
          <w:rFonts w:ascii="Arial" w:hAnsi="Arial" w:cs="Arial"/>
          <w:sz w:val="22"/>
          <w:szCs w:val="22"/>
        </w:rPr>
        <w:t>Wer Mut zur Farbe, insbesondere zu kräftigen, lebendigen Rottönen bekennen will, kann ebenfalls aus der großen Farbvielfalt von DUETTE</w:t>
      </w:r>
      <w:r w:rsidRPr="008C6931">
        <w:rPr>
          <w:rFonts w:ascii="Arial" w:hAnsi="Arial" w:cs="Arial"/>
          <w:sz w:val="22"/>
          <w:szCs w:val="22"/>
          <w:vertAlign w:val="superscript"/>
        </w:rPr>
        <w:t>®</w:t>
      </w:r>
      <w:r>
        <w:rPr>
          <w:rFonts w:ascii="Arial" w:hAnsi="Arial" w:cs="Arial"/>
          <w:sz w:val="22"/>
          <w:szCs w:val="22"/>
        </w:rPr>
        <w:t xml:space="preserve"> Wabenplissee auswählen. Mit Viva Magenta hat das </w:t>
      </w:r>
      <w:proofErr w:type="spellStart"/>
      <w:r>
        <w:rPr>
          <w:rFonts w:ascii="Arial" w:hAnsi="Arial" w:cs="Arial"/>
          <w:sz w:val="22"/>
          <w:szCs w:val="22"/>
        </w:rPr>
        <w:t>Pantone</w:t>
      </w:r>
      <w:proofErr w:type="spellEnd"/>
      <w:r>
        <w:rPr>
          <w:rFonts w:ascii="Arial" w:hAnsi="Arial" w:cs="Arial"/>
          <w:sz w:val="22"/>
          <w:szCs w:val="22"/>
        </w:rPr>
        <w:t xml:space="preserve">-Farbinstitut eine pulsierende, </w:t>
      </w:r>
      <w:r w:rsidR="00062F46">
        <w:rPr>
          <w:rFonts w:ascii="Arial" w:hAnsi="Arial" w:cs="Arial"/>
          <w:sz w:val="22"/>
          <w:szCs w:val="22"/>
        </w:rPr>
        <w:t>aufregende</w:t>
      </w:r>
      <w:r>
        <w:rPr>
          <w:rFonts w:ascii="Arial" w:hAnsi="Arial" w:cs="Arial"/>
          <w:sz w:val="22"/>
          <w:szCs w:val="22"/>
        </w:rPr>
        <w:t xml:space="preserve"> Farbe in den Blickpunkt gerückt und zur Farbe des Jahres 2023 gekürt. </w:t>
      </w:r>
      <w:r w:rsidR="00FB6A87">
        <w:rPr>
          <w:rFonts w:ascii="Arial" w:hAnsi="Arial" w:cs="Arial"/>
          <w:sz w:val="22"/>
          <w:szCs w:val="22"/>
        </w:rPr>
        <w:t>Ob als sparsam eingesetztes Highlight oder raumgestaltendes Farbstatement auch an großen Fensterflächen: DUETTE</w:t>
      </w:r>
      <w:r w:rsidR="00FB6A87" w:rsidRPr="00FB6A87">
        <w:rPr>
          <w:rFonts w:ascii="Arial" w:hAnsi="Arial" w:cs="Arial"/>
          <w:sz w:val="22"/>
          <w:szCs w:val="22"/>
          <w:vertAlign w:val="superscript"/>
        </w:rPr>
        <w:t>®</w:t>
      </w:r>
      <w:r w:rsidR="00FB6A87">
        <w:rPr>
          <w:rFonts w:ascii="Arial" w:hAnsi="Arial" w:cs="Arial"/>
          <w:sz w:val="22"/>
          <w:szCs w:val="22"/>
        </w:rPr>
        <w:t xml:space="preserve"> Wabenplissee bietet mit einer großen Auswahl an Dessins jedem die Möglichkeit, individuelle Farbkompositionen zu inszenieren.</w:t>
      </w:r>
    </w:p>
    <w:p w14:paraId="6FF54963" w14:textId="300D3C99" w:rsidR="00C5252A" w:rsidRDefault="00C5252A" w:rsidP="00C20044">
      <w:pPr>
        <w:spacing w:line="360" w:lineRule="auto"/>
        <w:jc w:val="both"/>
        <w:rPr>
          <w:rFonts w:ascii="Arial" w:hAnsi="Arial" w:cs="Arial"/>
          <w:sz w:val="22"/>
          <w:szCs w:val="22"/>
        </w:rPr>
      </w:pPr>
    </w:p>
    <w:p w14:paraId="62F0445F" w14:textId="77777777" w:rsidR="00C5252A" w:rsidRPr="006E325E" w:rsidRDefault="00C5252A" w:rsidP="00B62B80">
      <w:pPr>
        <w:spacing w:line="360" w:lineRule="auto"/>
        <w:jc w:val="both"/>
        <w:rPr>
          <w:rStyle w:val="text--center"/>
          <w:rFonts w:ascii="Arial" w:hAnsi="Arial" w:cs="Arial"/>
          <w:b/>
          <w:bCs/>
          <w:sz w:val="22"/>
          <w:szCs w:val="22"/>
        </w:rPr>
      </w:pPr>
      <w:r>
        <w:rPr>
          <w:rFonts w:ascii="Arial" w:hAnsi="Arial" w:cs="Arial"/>
          <w:b/>
          <w:sz w:val="22"/>
          <w:szCs w:val="22"/>
        </w:rPr>
        <w:t>Kombination aus Stil und Funktion überzeugt die Schöner-Wohnen-Redaktion</w:t>
      </w:r>
    </w:p>
    <w:p w14:paraId="48C09154" w14:textId="77777777" w:rsidR="00C5252A" w:rsidRDefault="00C5252A" w:rsidP="00C5252A">
      <w:pPr>
        <w:spacing w:line="360" w:lineRule="auto"/>
        <w:jc w:val="both"/>
        <w:rPr>
          <w:rFonts w:ascii="Arial" w:hAnsi="Arial" w:cs="Arial"/>
          <w:sz w:val="22"/>
          <w:szCs w:val="22"/>
        </w:rPr>
      </w:pPr>
      <w:r w:rsidRPr="00F00158">
        <w:rPr>
          <w:rFonts w:ascii="Arial" w:hAnsi="Arial" w:cs="Arial"/>
          <w:sz w:val="22"/>
          <w:szCs w:val="22"/>
        </w:rPr>
        <w:t>Mit Premium-Qualität und einzigartigen Funktionen überzeugt DUETTE</w:t>
      </w:r>
      <w:r w:rsidRPr="00F00158">
        <w:rPr>
          <w:rFonts w:ascii="Arial" w:hAnsi="Arial" w:cs="Arial"/>
          <w:sz w:val="22"/>
          <w:szCs w:val="22"/>
          <w:vertAlign w:val="superscript"/>
        </w:rPr>
        <w:t>®</w:t>
      </w:r>
      <w:r w:rsidRPr="00F00158">
        <w:rPr>
          <w:rFonts w:ascii="Arial" w:hAnsi="Arial" w:cs="Arial"/>
          <w:sz w:val="22"/>
          <w:szCs w:val="22"/>
        </w:rPr>
        <w:t xml:space="preserve"> Wabenplissee seit vielen Jahren Kunden und Fachhandel. Die schönste Verbindung aus anspruchsvollen Dessins und Wohlgefühl-Vorteilen konnte auch Europas größtes Einrichtungsmagazin </w:t>
      </w:r>
      <w:r w:rsidRPr="00F00158">
        <w:rPr>
          <w:rFonts w:ascii="Arial" w:hAnsi="Arial" w:cs="Arial"/>
          <w:sz w:val="22"/>
          <w:szCs w:val="22"/>
        </w:rPr>
        <w:lastRenderedPageBreak/>
        <w:t>begeistern: Die SCHÖNER WOHNEN zeichnet DUETTE</w:t>
      </w:r>
      <w:r w:rsidRPr="00F00158">
        <w:rPr>
          <w:rFonts w:ascii="Arial" w:hAnsi="Arial" w:cs="Arial"/>
          <w:sz w:val="22"/>
          <w:szCs w:val="22"/>
          <w:vertAlign w:val="superscript"/>
        </w:rPr>
        <w:t>®</w:t>
      </w:r>
      <w:r w:rsidRPr="00F00158">
        <w:rPr>
          <w:rFonts w:ascii="Arial" w:hAnsi="Arial" w:cs="Arial"/>
          <w:sz w:val="22"/>
          <w:szCs w:val="22"/>
        </w:rPr>
        <w:t xml:space="preserve"> Wabenplissee in diesem Jahr mit dem BEST OF DESIGN Award aus.</w:t>
      </w:r>
    </w:p>
    <w:p w14:paraId="1E94254D" w14:textId="77777777" w:rsidR="00C5252A" w:rsidRDefault="00C5252A" w:rsidP="00C5252A">
      <w:pPr>
        <w:spacing w:line="360" w:lineRule="auto"/>
        <w:jc w:val="both"/>
        <w:rPr>
          <w:rFonts w:ascii="Arial" w:hAnsi="Arial" w:cs="Arial"/>
          <w:sz w:val="22"/>
          <w:szCs w:val="22"/>
        </w:rPr>
      </w:pPr>
    </w:p>
    <w:p w14:paraId="3467B006" w14:textId="77777777" w:rsidR="00C5252A" w:rsidRDefault="00C5252A" w:rsidP="00C5252A">
      <w:pPr>
        <w:spacing w:line="360" w:lineRule="auto"/>
        <w:jc w:val="both"/>
        <w:rPr>
          <w:rFonts w:ascii="Arial" w:hAnsi="Arial" w:cs="Arial"/>
          <w:sz w:val="22"/>
          <w:szCs w:val="22"/>
        </w:rPr>
      </w:pPr>
      <w:r w:rsidRPr="00F00158">
        <w:rPr>
          <w:rFonts w:ascii="Arial" w:hAnsi="Arial" w:cs="Arial"/>
          <w:sz w:val="22"/>
          <w:szCs w:val="22"/>
        </w:rPr>
        <w:t xml:space="preserve">Mit diesem Preis hebt die Redaktion der SCHÖNER WOHNEN herausragende Möbel und Wohnaccessoires hervor, die nicht nur in puncto Design, sondern auch in Bereichen wie Nachhaltigkeit, Ergonomie und Funktionalität überzeugen. Mit seiner hochwertigen Verarbeitung, </w:t>
      </w:r>
      <w:proofErr w:type="spellStart"/>
      <w:r w:rsidRPr="00F00158">
        <w:rPr>
          <w:rFonts w:ascii="Arial" w:hAnsi="Arial" w:cs="Arial"/>
          <w:sz w:val="22"/>
          <w:szCs w:val="22"/>
        </w:rPr>
        <w:t>stylischen</w:t>
      </w:r>
      <w:proofErr w:type="spellEnd"/>
      <w:r w:rsidRPr="00F00158">
        <w:rPr>
          <w:rFonts w:ascii="Arial" w:hAnsi="Arial" w:cs="Arial"/>
          <w:sz w:val="22"/>
          <w:szCs w:val="22"/>
        </w:rPr>
        <w:t xml:space="preserve"> Dessins und nicht zuletzt beim Thema Energiesparen besticht DUETTE</w:t>
      </w:r>
      <w:r w:rsidRPr="00F00158">
        <w:rPr>
          <w:rFonts w:ascii="Arial" w:hAnsi="Arial" w:cs="Arial"/>
          <w:sz w:val="22"/>
          <w:szCs w:val="22"/>
          <w:vertAlign w:val="superscript"/>
        </w:rPr>
        <w:t>®</w:t>
      </w:r>
      <w:r w:rsidRPr="00F00158">
        <w:rPr>
          <w:rFonts w:ascii="Arial" w:hAnsi="Arial" w:cs="Arial"/>
          <w:sz w:val="22"/>
          <w:szCs w:val="22"/>
        </w:rPr>
        <w:t xml:space="preserve"> Wabenplissee als Licht-, Sicht- und Sonnenschutz der Extraklasse.</w:t>
      </w:r>
    </w:p>
    <w:p w14:paraId="79869206" w14:textId="77777777" w:rsidR="00BC0DF7" w:rsidRPr="00C20044" w:rsidRDefault="00BC0DF7" w:rsidP="00C20044">
      <w:pPr>
        <w:spacing w:line="360" w:lineRule="auto"/>
        <w:jc w:val="both"/>
        <w:rPr>
          <w:rFonts w:ascii="Arial" w:hAnsi="Arial" w:cs="Arial"/>
          <w:sz w:val="22"/>
          <w:szCs w:val="22"/>
        </w:rPr>
      </w:pPr>
    </w:p>
    <w:p w14:paraId="3A9CFB19" w14:textId="4996DC89" w:rsidR="00BC0DF7" w:rsidRPr="0076515E" w:rsidRDefault="00DF516C" w:rsidP="00C20044">
      <w:pPr>
        <w:spacing w:line="360" w:lineRule="auto"/>
        <w:jc w:val="both"/>
        <w:rPr>
          <w:rFonts w:ascii="Arial" w:hAnsi="Arial" w:cs="Arial"/>
          <w:b/>
          <w:bCs/>
          <w:sz w:val="22"/>
          <w:szCs w:val="22"/>
        </w:rPr>
      </w:pPr>
      <w:r w:rsidRPr="0076515E">
        <w:rPr>
          <w:rFonts w:ascii="Arial" w:hAnsi="Arial" w:cs="Arial"/>
          <w:b/>
          <w:bCs/>
          <w:sz w:val="22"/>
          <w:szCs w:val="22"/>
        </w:rPr>
        <w:t>DUETTE</w:t>
      </w:r>
      <w:r w:rsidRPr="00062F46">
        <w:rPr>
          <w:rFonts w:ascii="Arial" w:hAnsi="Arial" w:cs="Arial"/>
          <w:b/>
          <w:bCs/>
          <w:sz w:val="22"/>
          <w:szCs w:val="22"/>
          <w:vertAlign w:val="superscript"/>
        </w:rPr>
        <w:t>®</w:t>
      </w:r>
      <w:r w:rsidRPr="0076515E">
        <w:rPr>
          <w:rFonts w:ascii="Arial" w:hAnsi="Arial" w:cs="Arial"/>
          <w:b/>
          <w:bCs/>
          <w:sz w:val="22"/>
          <w:szCs w:val="22"/>
        </w:rPr>
        <w:t xml:space="preserve"> Gewebe sind zertifiziert nachhaltig</w:t>
      </w:r>
    </w:p>
    <w:p w14:paraId="14FE89EE" w14:textId="32F745DA" w:rsidR="00BC0DF7" w:rsidRDefault="00621605" w:rsidP="00805BD2">
      <w:pPr>
        <w:suppressAutoHyphens w:val="0"/>
        <w:autoSpaceDE w:val="0"/>
        <w:autoSpaceDN w:val="0"/>
        <w:adjustRightInd w:val="0"/>
        <w:spacing w:line="360" w:lineRule="auto"/>
        <w:rPr>
          <w:rFonts w:ascii="Arial" w:hAnsi="Arial" w:cs="Arial"/>
          <w:sz w:val="22"/>
          <w:szCs w:val="22"/>
        </w:rPr>
      </w:pPr>
      <w:r w:rsidRPr="00621605">
        <w:rPr>
          <w:rFonts w:ascii="Arial" w:hAnsi="Arial" w:cs="Arial"/>
          <w:sz w:val="22"/>
          <w:szCs w:val="22"/>
        </w:rPr>
        <w:t xml:space="preserve">Alle neuen </w:t>
      </w:r>
      <w:r w:rsidR="00805BD2">
        <w:rPr>
          <w:rFonts w:ascii="Arial" w:hAnsi="Arial" w:cs="Arial"/>
          <w:sz w:val="22"/>
          <w:szCs w:val="22"/>
        </w:rPr>
        <w:t>DUETTE</w:t>
      </w:r>
      <w:r w:rsidR="00805BD2" w:rsidRPr="00805BD2">
        <w:rPr>
          <w:rFonts w:ascii="Arial" w:hAnsi="Arial" w:cs="Arial"/>
          <w:sz w:val="22"/>
          <w:szCs w:val="22"/>
          <w:vertAlign w:val="superscript"/>
        </w:rPr>
        <w:t>®</w:t>
      </w:r>
      <w:r w:rsidR="00805BD2">
        <w:rPr>
          <w:rFonts w:ascii="Arial" w:hAnsi="Arial" w:cs="Arial"/>
          <w:sz w:val="22"/>
          <w:szCs w:val="22"/>
        </w:rPr>
        <w:t xml:space="preserve"> </w:t>
      </w:r>
      <w:r w:rsidRPr="00621605">
        <w:rPr>
          <w:rFonts w:ascii="Arial" w:hAnsi="Arial" w:cs="Arial"/>
          <w:sz w:val="22"/>
          <w:szCs w:val="22"/>
        </w:rPr>
        <w:t xml:space="preserve">Qualitäten sind </w:t>
      </w:r>
      <w:proofErr w:type="spellStart"/>
      <w:r w:rsidRPr="00621605">
        <w:rPr>
          <w:rFonts w:ascii="Arial" w:hAnsi="Arial" w:cs="Arial"/>
          <w:sz w:val="22"/>
          <w:szCs w:val="22"/>
        </w:rPr>
        <w:t>Cradle</w:t>
      </w:r>
      <w:proofErr w:type="spellEnd"/>
      <w:r w:rsidR="00805BD2">
        <w:rPr>
          <w:rFonts w:ascii="Arial" w:hAnsi="Arial" w:cs="Arial"/>
          <w:sz w:val="22"/>
          <w:szCs w:val="22"/>
        </w:rPr>
        <w:t>-</w:t>
      </w:r>
      <w:r w:rsidRPr="00621605">
        <w:rPr>
          <w:rFonts w:ascii="Arial" w:hAnsi="Arial" w:cs="Arial"/>
          <w:sz w:val="22"/>
          <w:szCs w:val="22"/>
        </w:rPr>
        <w:t>to</w:t>
      </w:r>
      <w:r w:rsidR="00805BD2">
        <w:rPr>
          <w:rFonts w:ascii="Arial" w:hAnsi="Arial" w:cs="Arial"/>
          <w:sz w:val="22"/>
          <w:szCs w:val="22"/>
        </w:rPr>
        <w:t>-</w:t>
      </w:r>
      <w:proofErr w:type="spellStart"/>
      <w:r w:rsidRPr="00621605">
        <w:rPr>
          <w:rFonts w:ascii="Arial" w:hAnsi="Arial" w:cs="Arial"/>
          <w:sz w:val="22"/>
          <w:szCs w:val="22"/>
        </w:rPr>
        <w:t>Cradle</w:t>
      </w:r>
      <w:proofErr w:type="spellEnd"/>
      <w:r w:rsidRPr="00621605">
        <w:rPr>
          <w:rFonts w:ascii="Arial" w:hAnsi="Arial" w:cs="Arial"/>
          <w:sz w:val="22"/>
          <w:szCs w:val="22"/>
        </w:rPr>
        <w:t xml:space="preserve"> Bronze zertifiziert und mit dem Standard 100 </w:t>
      </w:r>
      <w:proofErr w:type="spellStart"/>
      <w:r w:rsidRPr="00621605">
        <w:rPr>
          <w:rFonts w:ascii="Arial" w:hAnsi="Arial" w:cs="Arial"/>
          <w:sz w:val="22"/>
          <w:szCs w:val="22"/>
        </w:rPr>
        <w:t>by</w:t>
      </w:r>
      <w:proofErr w:type="spellEnd"/>
      <w:r w:rsidRPr="00621605">
        <w:rPr>
          <w:rFonts w:ascii="Arial" w:hAnsi="Arial" w:cs="Arial"/>
          <w:sz w:val="22"/>
          <w:szCs w:val="22"/>
        </w:rPr>
        <w:t xml:space="preserve"> </w:t>
      </w:r>
      <w:r w:rsidR="00805BD2" w:rsidRPr="00805BD2">
        <w:rPr>
          <w:rFonts w:ascii="Arial" w:hAnsi="Arial" w:cs="Arial"/>
          <w:sz w:val="22"/>
          <w:szCs w:val="22"/>
        </w:rPr>
        <w:t>OEKO-TEX</w:t>
      </w:r>
      <w:r w:rsidR="00805BD2" w:rsidRPr="00805BD2">
        <w:rPr>
          <w:rFonts w:ascii="Arial" w:hAnsi="Arial" w:cs="Arial"/>
          <w:sz w:val="22"/>
          <w:szCs w:val="22"/>
          <w:vertAlign w:val="superscript"/>
        </w:rPr>
        <w:t>®</w:t>
      </w:r>
      <w:r w:rsidR="00805BD2">
        <w:rPr>
          <w:rFonts w:ascii="Arial" w:hAnsi="Arial" w:cs="Arial"/>
          <w:sz w:val="22"/>
          <w:szCs w:val="22"/>
        </w:rPr>
        <w:t xml:space="preserve"> </w:t>
      </w:r>
      <w:r w:rsidRPr="00621605">
        <w:rPr>
          <w:rFonts w:ascii="Arial" w:hAnsi="Arial" w:cs="Arial"/>
          <w:sz w:val="22"/>
          <w:szCs w:val="22"/>
        </w:rPr>
        <w:t>ausgezeichnet.</w:t>
      </w:r>
    </w:p>
    <w:p w14:paraId="50553EF0" w14:textId="6E919CB4" w:rsidR="00DA3A7A" w:rsidRDefault="00DA3A7A" w:rsidP="00C20044">
      <w:pPr>
        <w:spacing w:line="360" w:lineRule="auto"/>
        <w:jc w:val="both"/>
        <w:rPr>
          <w:rFonts w:ascii="Arial" w:hAnsi="Arial" w:cs="Arial"/>
          <w:sz w:val="22"/>
          <w:szCs w:val="22"/>
        </w:rPr>
      </w:pPr>
    </w:p>
    <w:p w14:paraId="188F530A" w14:textId="77777777" w:rsidR="0076515E" w:rsidRPr="00A353E7" w:rsidRDefault="0076515E" w:rsidP="00C20044">
      <w:pPr>
        <w:spacing w:line="360" w:lineRule="auto"/>
        <w:jc w:val="both"/>
        <w:rPr>
          <w:rFonts w:ascii="Arial" w:hAnsi="Arial" w:cs="Arial"/>
          <w:sz w:val="22"/>
          <w:szCs w:val="22"/>
        </w:rPr>
      </w:pPr>
      <w:r>
        <w:rPr>
          <w:rFonts w:ascii="Arial" w:hAnsi="Arial" w:cs="Arial"/>
          <w:b/>
          <w:bCs/>
          <w:sz w:val="22"/>
          <w:szCs w:val="22"/>
        </w:rPr>
        <w:t>DUETTE</w:t>
      </w:r>
      <w:r>
        <w:rPr>
          <w:rFonts w:ascii="Arial" w:hAnsi="Arial" w:cs="Arial"/>
          <w:b/>
          <w:bCs/>
          <w:sz w:val="22"/>
          <w:szCs w:val="22"/>
          <w:vertAlign w:val="superscript"/>
        </w:rPr>
        <w:t>®</w:t>
      </w:r>
      <w:r>
        <w:rPr>
          <w:rFonts w:ascii="Arial" w:hAnsi="Arial" w:cs="Arial"/>
          <w:b/>
          <w:bCs/>
          <w:color w:val="FF0000"/>
          <w:sz w:val="22"/>
          <w:szCs w:val="22"/>
        </w:rPr>
        <w:t xml:space="preserve"> </w:t>
      </w:r>
      <w:r>
        <w:rPr>
          <w:rFonts w:ascii="Arial" w:hAnsi="Arial" w:cs="Arial"/>
          <w:b/>
          <w:bCs/>
          <w:sz w:val="22"/>
          <w:szCs w:val="22"/>
        </w:rPr>
        <w:t xml:space="preserve">Musterkarte </w:t>
      </w:r>
    </w:p>
    <w:p w14:paraId="34D79797" w14:textId="06C224A8" w:rsidR="007B05A5" w:rsidRPr="0047255C" w:rsidRDefault="0076515E" w:rsidP="004E06E7">
      <w:pPr>
        <w:spacing w:line="360" w:lineRule="auto"/>
        <w:jc w:val="both"/>
        <w:rPr>
          <w:rFonts w:ascii="Arial" w:hAnsi="Arial" w:cs="Arial"/>
          <w:bCs/>
          <w:sz w:val="20"/>
          <w:szCs w:val="20"/>
        </w:rPr>
      </w:pPr>
      <w:r w:rsidRPr="0057383D">
        <w:rPr>
          <w:rFonts w:ascii="Arial" w:hAnsi="Arial" w:cs="Arial"/>
          <w:sz w:val="22"/>
          <w:szCs w:val="22"/>
        </w:rPr>
        <w:t xml:space="preserve">Interessierte können kostenlos eine </w:t>
      </w:r>
      <w:bookmarkStart w:id="0" w:name="_Hlk85539564"/>
      <w:r w:rsidRPr="0057383D">
        <w:rPr>
          <w:rFonts w:ascii="Arial" w:hAnsi="Arial" w:cs="Arial"/>
          <w:sz w:val="22"/>
          <w:szCs w:val="22"/>
        </w:rPr>
        <w:t>DUETTE</w:t>
      </w:r>
      <w:r w:rsidRPr="00802E43">
        <w:rPr>
          <w:rFonts w:ascii="Arial" w:hAnsi="Arial" w:cs="Arial"/>
          <w:sz w:val="22"/>
          <w:szCs w:val="22"/>
          <w:vertAlign w:val="superscript"/>
        </w:rPr>
        <w:t>®</w:t>
      </w:r>
      <w:r w:rsidRPr="0057383D">
        <w:rPr>
          <w:rFonts w:ascii="Arial" w:hAnsi="Arial" w:cs="Arial"/>
          <w:sz w:val="22"/>
          <w:szCs w:val="22"/>
        </w:rPr>
        <w:t xml:space="preserve"> </w:t>
      </w:r>
      <w:bookmarkEnd w:id="0"/>
      <w:r w:rsidRPr="0057383D">
        <w:rPr>
          <w:rFonts w:ascii="Arial" w:hAnsi="Arial" w:cs="Arial"/>
          <w:sz w:val="22"/>
          <w:szCs w:val="22"/>
        </w:rPr>
        <w:t>Musterkarte mit Stoffmustern in verschiedenen Qualitäten unter www.duette.de oder www.duette.at anfordern. Dort finden sich über die Fachhändlersuche außerdem DUETTE</w:t>
      </w:r>
      <w:r w:rsidRPr="00802E43">
        <w:rPr>
          <w:rFonts w:ascii="Arial" w:hAnsi="Arial" w:cs="Arial"/>
          <w:sz w:val="22"/>
          <w:szCs w:val="22"/>
          <w:vertAlign w:val="superscript"/>
        </w:rPr>
        <w:t>®</w:t>
      </w:r>
      <w:r w:rsidRPr="0057383D">
        <w:rPr>
          <w:rFonts w:ascii="Arial" w:hAnsi="Arial" w:cs="Arial"/>
          <w:sz w:val="22"/>
          <w:szCs w:val="22"/>
        </w:rPr>
        <w:t xml:space="preserve"> Fachhändler in der näheren Umgebung. Viele bieten eine Online-Terminvereinbarung an.</w:t>
      </w:r>
      <w:r>
        <w:rPr>
          <w:rFonts w:ascii="Arial" w:hAnsi="Arial" w:cs="Arial"/>
          <w:sz w:val="22"/>
          <w:szCs w:val="22"/>
        </w:rPr>
        <w:t xml:space="preserve"> Potenzielle Kunden können so direkten Kontakt aufnehmen und einen Beratungstermin vereinbaren.</w:t>
      </w:r>
      <w:bookmarkStart w:id="1" w:name="_GoBack"/>
      <w:bookmarkEnd w:id="1"/>
    </w:p>
    <w:p w14:paraId="463FC5B9" w14:textId="77777777" w:rsidR="00725A14" w:rsidRDefault="00725A14" w:rsidP="00C20044">
      <w:pPr>
        <w:spacing w:line="360" w:lineRule="auto"/>
        <w:jc w:val="both"/>
        <w:rPr>
          <w:rFonts w:ascii="Arial" w:hAnsi="Arial" w:cs="Arial"/>
          <w:sz w:val="22"/>
          <w:szCs w:val="22"/>
        </w:rPr>
      </w:pPr>
    </w:p>
    <w:p w14:paraId="03D1C61A" w14:textId="7DFC87A4" w:rsidR="00F000E4" w:rsidRPr="00DA3A7A" w:rsidRDefault="00F000E4" w:rsidP="00C20044">
      <w:pPr>
        <w:spacing w:line="276" w:lineRule="auto"/>
        <w:jc w:val="both"/>
        <w:rPr>
          <w:rFonts w:ascii="Arial" w:hAnsi="Arial" w:cs="Arial"/>
          <w:sz w:val="22"/>
          <w:szCs w:val="22"/>
        </w:rPr>
      </w:pPr>
      <w:r>
        <w:rPr>
          <w:rFonts w:ascii="Arial" w:hAnsi="Arial" w:cs="Arial"/>
          <w:b/>
          <w:bCs/>
          <w:sz w:val="18"/>
          <w:szCs w:val="18"/>
        </w:rPr>
        <w:t xml:space="preserve">Weitere Presseinformationen und Pressefotos auf </w:t>
      </w:r>
      <w:r w:rsidRPr="004343C3">
        <w:rPr>
          <w:rFonts w:ascii="Arial" w:hAnsi="Arial" w:cs="Arial"/>
          <w:b/>
          <w:bCs/>
          <w:sz w:val="18"/>
          <w:szCs w:val="18"/>
        </w:rPr>
        <w:t>www.duette.de</w:t>
      </w:r>
      <w:r>
        <w:rPr>
          <w:rFonts w:ascii="Arial" w:hAnsi="Arial" w:cs="Arial"/>
          <w:b/>
          <w:bCs/>
          <w:sz w:val="18"/>
          <w:szCs w:val="18"/>
        </w:rPr>
        <w:t xml:space="preserve">, </w:t>
      </w:r>
      <w:r w:rsidRPr="004343C3">
        <w:rPr>
          <w:rFonts w:ascii="Arial" w:hAnsi="Arial" w:cs="Arial"/>
          <w:b/>
          <w:bCs/>
          <w:sz w:val="18"/>
          <w:szCs w:val="18"/>
        </w:rPr>
        <w:t>www.duette.at</w:t>
      </w:r>
      <w:r>
        <w:rPr>
          <w:rFonts w:ascii="Arial" w:hAnsi="Arial" w:cs="Arial"/>
          <w:b/>
          <w:bCs/>
          <w:sz w:val="18"/>
          <w:szCs w:val="18"/>
        </w:rPr>
        <w:t>, www.duette.ch</w:t>
      </w:r>
    </w:p>
    <w:p w14:paraId="4CB0AE66" w14:textId="0FB76A8E" w:rsidR="00DC4C39" w:rsidRDefault="00D36417" w:rsidP="00C20044">
      <w:pPr>
        <w:spacing w:line="276" w:lineRule="auto"/>
        <w:jc w:val="both"/>
        <w:rPr>
          <w:rFonts w:ascii="Arial" w:hAnsi="Arial" w:cs="Arial"/>
          <w:b/>
          <w:bCs/>
          <w:sz w:val="18"/>
          <w:szCs w:val="18"/>
        </w:rPr>
      </w:pPr>
      <w:r>
        <w:rPr>
          <w:rFonts w:ascii="Arial" w:hAnsi="Arial" w:cs="Arial"/>
          <w:b/>
          <w:bCs/>
          <w:sz w:val="18"/>
          <w:szCs w:val="18"/>
        </w:rPr>
        <w:t xml:space="preserve">Bildfreigabe ausschließlich für redaktionelle Zwecke, </w:t>
      </w:r>
      <w:r w:rsidRPr="00D36417">
        <w:rPr>
          <w:rFonts w:ascii="Arial" w:hAnsi="Arial" w:cs="Arial"/>
          <w:b/>
          <w:bCs/>
          <w:sz w:val="18"/>
          <w:szCs w:val="18"/>
        </w:rPr>
        <w:t>Quellenangabe „Foto: DUETTE</w:t>
      </w:r>
      <w:r w:rsidRPr="00D36417">
        <w:rPr>
          <w:rFonts w:ascii="Arial" w:hAnsi="Arial" w:cs="Arial"/>
          <w:b/>
          <w:bCs/>
          <w:sz w:val="18"/>
          <w:szCs w:val="18"/>
          <w:vertAlign w:val="superscript"/>
        </w:rPr>
        <w:t>®</w:t>
      </w:r>
      <w:r w:rsidRPr="00D36417">
        <w:rPr>
          <w:rFonts w:ascii="Arial" w:hAnsi="Arial" w:cs="Arial"/>
          <w:b/>
          <w:bCs/>
          <w:sz w:val="18"/>
          <w:szCs w:val="18"/>
        </w:rPr>
        <w:t xml:space="preserve"> Wabenplissee“, sofern nicht eine individuelle Bildunterschrift eine alternative Quellenangabe vorschreibt.</w:t>
      </w:r>
    </w:p>
    <w:p w14:paraId="639E9338" w14:textId="77777777" w:rsidR="00D36417" w:rsidRDefault="00D36417" w:rsidP="00C20044">
      <w:pPr>
        <w:spacing w:line="360" w:lineRule="auto"/>
        <w:jc w:val="both"/>
        <w:rPr>
          <w:rFonts w:ascii="Arial" w:hAnsi="Arial" w:cs="Arial"/>
          <w:b/>
          <w:bCs/>
          <w:sz w:val="18"/>
          <w:szCs w:val="18"/>
        </w:rPr>
      </w:pPr>
    </w:p>
    <w:p w14:paraId="4DEAB85D" w14:textId="77777777" w:rsidR="00603F25" w:rsidRDefault="00603F25" w:rsidP="00C20044">
      <w:pPr>
        <w:spacing w:line="360" w:lineRule="auto"/>
        <w:jc w:val="both"/>
        <w:rPr>
          <w:rFonts w:ascii="Arial" w:hAnsi="Arial" w:cs="Arial"/>
          <w:b/>
          <w:bCs/>
          <w:sz w:val="18"/>
          <w:szCs w:val="18"/>
        </w:rPr>
      </w:pPr>
    </w:p>
    <w:p w14:paraId="469D0946" w14:textId="77777777" w:rsidR="00805BD2" w:rsidRDefault="00805BD2" w:rsidP="00C20044">
      <w:pPr>
        <w:spacing w:line="360" w:lineRule="auto"/>
        <w:jc w:val="both"/>
        <w:rPr>
          <w:rFonts w:ascii="Arial" w:hAnsi="Arial" w:cs="Arial"/>
          <w:b/>
          <w:bCs/>
          <w:sz w:val="18"/>
          <w:szCs w:val="18"/>
        </w:rPr>
      </w:pPr>
    </w:p>
    <w:p w14:paraId="0086DF17" w14:textId="77777777" w:rsidR="00805BD2" w:rsidRDefault="00805BD2" w:rsidP="00C20044">
      <w:pPr>
        <w:spacing w:line="360" w:lineRule="auto"/>
        <w:jc w:val="both"/>
        <w:rPr>
          <w:rFonts w:ascii="Arial" w:hAnsi="Arial" w:cs="Arial"/>
          <w:b/>
          <w:bCs/>
          <w:sz w:val="18"/>
          <w:szCs w:val="18"/>
        </w:rPr>
      </w:pPr>
    </w:p>
    <w:p w14:paraId="30A920BB" w14:textId="77777777" w:rsidR="00805BD2" w:rsidRDefault="00805BD2" w:rsidP="00C20044">
      <w:pPr>
        <w:spacing w:line="360" w:lineRule="auto"/>
        <w:jc w:val="both"/>
        <w:rPr>
          <w:rFonts w:ascii="Arial" w:hAnsi="Arial" w:cs="Arial"/>
          <w:b/>
          <w:bCs/>
          <w:sz w:val="18"/>
          <w:szCs w:val="18"/>
        </w:rPr>
      </w:pPr>
    </w:p>
    <w:p w14:paraId="775D3094" w14:textId="5AAD2F16" w:rsidR="00805BD2" w:rsidRDefault="00805BD2" w:rsidP="00C20044">
      <w:pPr>
        <w:spacing w:line="360" w:lineRule="auto"/>
        <w:jc w:val="both"/>
        <w:rPr>
          <w:rFonts w:ascii="Arial" w:hAnsi="Arial" w:cs="Arial"/>
          <w:b/>
          <w:bCs/>
          <w:sz w:val="18"/>
          <w:szCs w:val="18"/>
        </w:rPr>
      </w:pPr>
    </w:p>
    <w:p w14:paraId="40F43503" w14:textId="77777777" w:rsidR="00B62B80" w:rsidRDefault="00B62B80" w:rsidP="00C20044">
      <w:pPr>
        <w:spacing w:line="360" w:lineRule="auto"/>
        <w:jc w:val="both"/>
        <w:rPr>
          <w:rFonts w:ascii="Arial" w:hAnsi="Arial" w:cs="Arial"/>
          <w:b/>
          <w:bCs/>
          <w:sz w:val="18"/>
          <w:szCs w:val="18"/>
        </w:rPr>
      </w:pPr>
    </w:p>
    <w:p w14:paraId="03592F65" w14:textId="77777777" w:rsidR="00805BD2" w:rsidRDefault="00805BD2" w:rsidP="00C20044">
      <w:pPr>
        <w:spacing w:line="360" w:lineRule="auto"/>
        <w:jc w:val="both"/>
        <w:rPr>
          <w:rFonts w:ascii="Arial" w:hAnsi="Arial" w:cs="Arial"/>
          <w:b/>
          <w:bCs/>
          <w:sz w:val="18"/>
          <w:szCs w:val="18"/>
        </w:rPr>
      </w:pPr>
    </w:p>
    <w:p w14:paraId="1FFA84CE" w14:textId="3B6E54B0" w:rsidR="00805BD2" w:rsidRDefault="00805BD2" w:rsidP="00C20044">
      <w:pPr>
        <w:spacing w:line="360" w:lineRule="auto"/>
        <w:jc w:val="both"/>
        <w:rPr>
          <w:rFonts w:ascii="Arial" w:hAnsi="Arial" w:cs="Arial"/>
          <w:b/>
          <w:bCs/>
          <w:sz w:val="18"/>
          <w:szCs w:val="18"/>
        </w:rPr>
      </w:pPr>
    </w:p>
    <w:p w14:paraId="12B3C592" w14:textId="77777777" w:rsidR="00B62B80" w:rsidRDefault="00B62B80" w:rsidP="00C20044">
      <w:pPr>
        <w:spacing w:line="360" w:lineRule="auto"/>
        <w:jc w:val="both"/>
        <w:rPr>
          <w:rFonts w:ascii="Arial" w:hAnsi="Arial" w:cs="Arial"/>
          <w:b/>
          <w:bCs/>
          <w:sz w:val="18"/>
          <w:szCs w:val="18"/>
        </w:rPr>
      </w:pPr>
    </w:p>
    <w:p w14:paraId="2D676AAF" w14:textId="68C589AE" w:rsidR="00A64728" w:rsidRDefault="00A64728" w:rsidP="00C20044">
      <w:pPr>
        <w:spacing w:line="360" w:lineRule="auto"/>
        <w:jc w:val="both"/>
        <w:rPr>
          <w:rFonts w:ascii="Arial" w:hAnsi="Arial" w:cs="Arial"/>
          <w:b/>
          <w:bCs/>
          <w:sz w:val="18"/>
          <w:szCs w:val="18"/>
        </w:rPr>
      </w:pPr>
      <w:r>
        <w:rPr>
          <w:rFonts w:ascii="Arial" w:hAnsi="Arial" w:cs="Arial"/>
          <w:b/>
          <w:bCs/>
          <w:sz w:val="18"/>
          <w:szCs w:val="18"/>
        </w:rPr>
        <w:t>Ansprechpartner für die Presse:</w:t>
      </w:r>
    </w:p>
    <w:p w14:paraId="0C3C4BD6" w14:textId="5218E2B5" w:rsidR="00A91A17" w:rsidRDefault="002037D8" w:rsidP="00C20044">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lastRenderedPageBreak/>
        <w:t>Ulrich Klose</w:t>
      </w:r>
      <w:r w:rsidR="00A91A17">
        <w:rPr>
          <w:rFonts w:ascii="Arial" w:hAnsi="Arial" w:cs="Arial"/>
          <w:sz w:val="18"/>
          <w:szCs w:val="18"/>
        </w:rPr>
        <w:t xml:space="preserve"> | Agenta PR | PR-Unit der Agenta Werbeagentur GmbH </w:t>
      </w:r>
    </w:p>
    <w:p w14:paraId="0036087E" w14:textId="7A759BC6" w:rsidR="00A91A17" w:rsidRDefault="00A91A17" w:rsidP="00C20044">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Telefon +49 (0) 251 5305-</w:t>
      </w:r>
      <w:r w:rsidR="002037D8">
        <w:rPr>
          <w:rFonts w:ascii="Arial" w:hAnsi="Arial" w:cs="Arial"/>
          <w:sz w:val="18"/>
          <w:szCs w:val="18"/>
        </w:rPr>
        <w:t>142</w:t>
      </w:r>
      <w:r>
        <w:rPr>
          <w:rFonts w:ascii="Arial" w:hAnsi="Arial" w:cs="Arial"/>
          <w:sz w:val="18"/>
          <w:szCs w:val="18"/>
        </w:rPr>
        <w:t xml:space="preserve"> · Telefax +49 (0) 251 5305-195 · E-Mail: </w:t>
      </w:r>
      <w:r w:rsidR="002037D8">
        <w:rPr>
          <w:rFonts w:ascii="Arial" w:hAnsi="Arial" w:cs="Arial"/>
          <w:sz w:val="18"/>
          <w:szCs w:val="18"/>
        </w:rPr>
        <w:t>u.klose</w:t>
      </w:r>
      <w:r w:rsidR="000F4161">
        <w:rPr>
          <w:rFonts w:ascii="Arial" w:hAnsi="Arial" w:cs="Arial"/>
          <w:sz w:val="18"/>
          <w:szCs w:val="18"/>
        </w:rPr>
        <w:t>@agenta.</w:t>
      </w:r>
      <w:r>
        <w:rPr>
          <w:rFonts w:ascii="Arial" w:hAnsi="Arial" w:cs="Arial"/>
          <w:sz w:val="18"/>
          <w:szCs w:val="18"/>
        </w:rPr>
        <w:t>de</w:t>
      </w:r>
    </w:p>
    <w:p w14:paraId="7032DE99" w14:textId="15AF3F85" w:rsidR="006A19C2" w:rsidRDefault="00A91A17" w:rsidP="00C20044">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 xml:space="preserve">Königsstraße 51-53 · D-48143 Münster  </w:t>
      </w:r>
      <w:r w:rsidR="00A64728">
        <w:rPr>
          <w:rFonts w:ascii="Arial" w:hAnsi="Arial" w:cs="Arial"/>
          <w:sz w:val="18"/>
          <w:szCs w:val="18"/>
        </w:rPr>
        <w:t xml:space="preserve">  </w:t>
      </w:r>
    </w:p>
    <w:sectPr w:rsidR="006A19C2" w:rsidSect="0076515E">
      <w:headerReference w:type="default" r:id="rId8"/>
      <w:footerReference w:type="default" r:id="rId9"/>
      <w:pgSz w:w="11906" w:h="16838"/>
      <w:pgMar w:top="1417" w:right="1417" w:bottom="1134" w:left="1417" w:header="709" w:footer="66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F6D16" w14:textId="77777777" w:rsidR="002F02E6" w:rsidRDefault="002F02E6">
      <w:r>
        <w:separator/>
      </w:r>
    </w:p>
  </w:endnote>
  <w:endnote w:type="continuationSeparator" w:id="0">
    <w:p w14:paraId="22F98F27" w14:textId="77777777" w:rsidR="002F02E6" w:rsidRDefault="002F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charset w:val="00"/>
    <w:family w:val="roman"/>
    <w:pitch w:val="default"/>
  </w:font>
  <w:font w:name="HelveticaNeue LT 65 Medium">
    <w:altName w:val="Trebuchet MS"/>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CBD33" w14:textId="77777777" w:rsidR="00CA5392" w:rsidRPr="002009DA" w:rsidRDefault="00CA5392" w:rsidP="00CA5392">
    <w:pPr>
      <w:spacing w:line="200" w:lineRule="exact"/>
      <w:jc w:val="right"/>
      <w:rPr>
        <w:rFonts w:ascii="Arial" w:hAnsi="Arial" w:cs="Arial"/>
        <w:bCs/>
        <w:color w:val="808080"/>
        <w:sz w:val="16"/>
        <w:szCs w:val="16"/>
      </w:rPr>
    </w:pPr>
    <w:r w:rsidRPr="002009DA">
      <w:rPr>
        <w:rFonts w:ascii="Arial" w:hAnsi="Arial" w:cs="Arial"/>
        <w:bCs/>
        <w:color w:val="808080"/>
        <w:sz w:val="16"/>
        <w:szCs w:val="16"/>
      </w:rPr>
      <w:t xml:space="preserve">Seite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PAGE  \* Arabic  \* MERGEFORMAT</w:instrText>
    </w:r>
    <w:r w:rsidRPr="002009DA">
      <w:rPr>
        <w:rFonts w:ascii="Arial" w:hAnsi="Arial" w:cs="Arial"/>
        <w:bCs/>
        <w:color w:val="808080"/>
        <w:sz w:val="16"/>
        <w:szCs w:val="16"/>
      </w:rPr>
      <w:fldChar w:fldCharType="separate"/>
    </w:r>
    <w:r w:rsidR="004E06E7">
      <w:rPr>
        <w:rFonts w:ascii="Arial" w:hAnsi="Arial" w:cs="Arial"/>
        <w:bCs/>
        <w:noProof/>
        <w:color w:val="808080"/>
        <w:sz w:val="16"/>
        <w:szCs w:val="16"/>
      </w:rPr>
      <w:t>4</w:t>
    </w:r>
    <w:r w:rsidRPr="002009DA">
      <w:rPr>
        <w:rFonts w:ascii="Arial" w:hAnsi="Arial" w:cs="Arial"/>
        <w:bCs/>
        <w:color w:val="808080"/>
        <w:sz w:val="16"/>
        <w:szCs w:val="16"/>
      </w:rPr>
      <w:fldChar w:fldCharType="end"/>
    </w:r>
    <w:r w:rsidRPr="002009DA">
      <w:rPr>
        <w:rFonts w:ascii="Arial" w:hAnsi="Arial" w:cs="Arial"/>
        <w:bCs/>
        <w:color w:val="808080"/>
        <w:sz w:val="16"/>
        <w:szCs w:val="16"/>
      </w:rPr>
      <w:t xml:space="preserve"> von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NUMPAGES  \* Arabic  \* MERGEFORMAT</w:instrText>
    </w:r>
    <w:r w:rsidRPr="002009DA">
      <w:rPr>
        <w:rFonts w:ascii="Arial" w:hAnsi="Arial" w:cs="Arial"/>
        <w:bCs/>
        <w:color w:val="808080"/>
        <w:sz w:val="16"/>
        <w:szCs w:val="16"/>
      </w:rPr>
      <w:fldChar w:fldCharType="separate"/>
    </w:r>
    <w:r w:rsidR="004E06E7">
      <w:rPr>
        <w:rFonts w:ascii="Arial" w:hAnsi="Arial" w:cs="Arial"/>
        <w:bCs/>
        <w:noProof/>
        <w:color w:val="808080"/>
        <w:sz w:val="16"/>
        <w:szCs w:val="16"/>
      </w:rPr>
      <w:t>4</w:t>
    </w:r>
    <w:r w:rsidRPr="002009DA">
      <w:rPr>
        <w:rFonts w:ascii="Arial" w:hAnsi="Arial" w:cs="Arial"/>
        <w:bCs/>
        <w:color w:val="808080"/>
        <w:sz w:val="16"/>
        <w:szCs w:val="16"/>
      </w:rPr>
      <w:fldChar w:fldCharType="end"/>
    </w:r>
  </w:p>
  <w:p w14:paraId="01D35441" w14:textId="77777777" w:rsidR="002009DA" w:rsidRDefault="002009DA" w:rsidP="00CA5392">
    <w:pPr>
      <w:spacing w:line="200" w:lineRule="exact"/>
      <w:jc w:val="center"/>
      <w:rPr>
        <w:rFonts w:ascii="Arial" w:hAnsi="Arial" w:cs="Arial"/>
        <w:b/>
        <w:bCs/>
        <w:color w:val="808080"/>
        <w:sz w:val="14"/>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241B0" w14:textId="77777777" w:rsidR="002F02E6" w:rsidRDefault="002F02E6">
      <w:r>
        <w:separator/>
      </w:r>
    </w:p>
  </w:footnote>
  <w:footnote w:type="continuationSeparator" w:id="0">
    <w:p w14:paraId="435CF99E" w14:textId="77777777" w:rsidR="002F02E6" w:rsidRDefault="002F0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03B7B" w14:textId="77777777" w:rsidR="006552EA" w:rsidRPr="002B6F51" w:rsidRDefault="00F409E9" w:rsidP="000D7341">
    <w:pPr>
      <w:pStyle w:val="Kopfzeile"/>
      <w:tabs>
        <w:tab w:val="clear" w:pos="4536"/>
        <w:tab w:val="clear" w:pos="9072"/>
      </w:tabs>
      <w:ind w:right="-2"/>
      <w:jc w:val="both"/>
    </w:pPr>
    <w:r w:rsidRPr="00F409E9">
      <w:rPr>
        <w:rFonts w:ascii="HelveticaNeue LT 65 Medium" w:hAnsi="HelveticaNeue LT 65 Medium" w:cs="HelveticaNeue LT 65 Medium"/>
        <w:noProof/>
        <w:color w:val="808080"/>
        <w:sz w:val="36"/>
        <w:lang w:eastAsia="de-DE"/>
      </w:rPr>
      <w:drawing>
        <wp:anchor distT="0" distB="0" distL="114300" distR="114300" simplePos="0" relativeHeight="251662848" behindDoc="0" locked="0" layoutInCell="1" allowOverlap="1" wp14:anchorId="44A504AD" wp14:editId="09B14B2D">
          <wp:simplePos x="0" y="0"/>
          <wp:positionH relativeFrom="column">
            <wp:posOffset>-239395</wp:posOffset>
          </wp:positionH>
          <wp:positionV relativeFrom="paragraph">
            <wp:posOffset>-232571</wp:posOffset>
          </wp:positionV>
          <wp:extent cx="1799590" cy="12922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ETTE_Logo mit Streifen_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1292225"/>
                  </a:xfrm>
                  <a:prstGeom prst="rect">
                    <a:avLst/>
                  </a:prstGeom>
                </pic:spPr>
              </pic:pic>
            </a:graphicData>
          </a:graphic>
          <wp14:sizeRelH relativeFrom="page">
            <wp14:pctWidth>0</wp14:pctWidth>
          </wp14:sizeRelH>
          <wp14:sizeRelV relativeFrom="page">
            <wp14:pctHeight>0</wp14:pctHeight>
          </wp14:sizeRelV>
        </wp:anchor>
      </w:drawing>
    </w:r>
    <w:r w:rsidR="00950D1C">
      <w:rPr>
        <w:noProof/>
        <w:lang w:eastAsia="de-DE"/>
      </w:rPr>
      <mc:AlternateContent>
        <mc:Choice Requires="wps">
          <w:drawing>
            <wp:anchor distT="0" distB="0" distL="114300" distR="114300" simplePos="0" relativeHeight="251660800" behindDoc="0" locked="0" layoutInCell="1" allowOverlap="1" wp14:anchorId="719DA728" wp14:editId="48229102">
              <wp:simplePos x="0" y="0"/>
              <wp:positionH relativeFrom="column">
                <wp:posOffset>3606165</wp:posOffset>
              </wp:positionH>
              <wp:positionV relativeFrom="paragraph">
                <wp:posOffset>6985</wp:posOffset>
              </wp:positionV>
              <wp:extent cx="2095500" cy="504825"/>
              <wp:effectExtent l="0" t="0" r="0" b="9525"/>
              <wp:wrapNone/>
              <wp:docPr id="15" name="Textfeld 15"/>
              <wp:cNvGraphicFramePr/>
              <a:graphic xmlns:a="http://schemas.openxmlformats.org/drawingml/2006/main">
                <a:graphicData uri="http://schemas.microsoft.com/office/word/2010/wordprocessingShape">
                  <wps:wsp>
                    <wps:cNvSpPr txBox="1"/>
                    <wps:spPr>
                      <a:xfrm>
                        <a:off x="0" y="0"/>
                        <a:ext cx="209550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21CDB8" w14:textId="77777777" w:rsidR="00950D1C" w:rsidRPr="00950D1C" w:rsidRDefault="00A32739">
                          <w:r>
                            <w:rPr>
                              <w:noProof/>
                              <w:lang w:eastAsia="de-DE"/>
                            </w:rPr>
                            <w:drawing>
                              <wp:inline distT="0" distB="0" distL="0" distR="0" wp14:anchorId="2462359E" wp14:editId="66AFC04B">
                                <wp:extent cx="1906270" cy="2730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906270" cy="2730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19DA728" id="_x0000_t202" coordsize="21600,21600" o:spt="202" path="m,l,21600r21600,l21600,xe">
              <v:stroke joinstyle="miter"/>
              <v:path gradientshapeok="t" o:connecttype="rect"/>
            </v:shapetype>
            <v:shape id="Textfeld 15" o:spid="_x0000_s1026" type="#_x0000_t202" style="position:absolute;left:0;text-align:left;margin-left:283.95pt;margin-top:.55pt;width:165pt;height:3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z4VdQIAAGUFAAAOAAAAZHJzL2Uyb0RvYy54bWysVEtv2zAMvg/YfxB0X+xkSdcGcYosRYYB&#10;QVssHXpWZCkRJouapMTOfv0o2Xms66XDLjYlfiTFj4/JbVNpshfOKzAF7fdySoThUCqzKej3p8WH&#10;a0p8YKZkGowo6EF4ejt9/25S27EYwBZ0KRxBJ8aPa1vQbQh2nGWeb0XFfA+sMKiU4CoW8Og2WelY&#10;jd4rnQ3y/CqrwZXWARfe4+1dq6TT5F9KwcODlF4EoguKbwvp69J3Hb/ZdMLGG8fsVvHuGewfXlEx&#10;ZTDoydUdC4zsnPrLVaW4Aw8y9DhUGUipuEg5YDb9/EU2qy2zIuWC5Hh7osn/P7f8fr+yj46E5jM0&#10;WMBISG392ONlzKeRrop/fClBPVJ4ONEmmkA4Xg7ym9EoRxVH3SgfXg9G0U12trbOhy8CKhKFgjos&#10;S2KL7Zc+tNAjJAbzoFW5UFqnQ2wFMdeO7BkWUYf0RnT+B0obUhf06uMoT44NRPPWszbRjUjN0IU7&#10;Z5ikcNAiYrT5JiRRZUr0ldiMc2FO8RM6oiSGeothhz+/6i3GbR5okSKDCSfjShlwKfs0PWfKyh9H&#10;ymSLx9pc5B3F0KybrvJrKA/YEA7aWfGWLxRWbcl8eGQOhwMLjQMfHvAjNSDr0EmUbMH9eu0+4rFn&#10;UUtJjcNWUP9zx5ygRH812M03/eEwTmc6DEefBnhwl5r1pcbsqjlgK/RxtViexIgP+ihKB9Uz7oVZ&#10;jIoqZjjGLmg4ivPQrgDcK1zMZgmE82hZWJqV5dF1pDf25FPzzJztGjdgy9/DcSzZ+EX/tthoaWC2&#10;CyBVau5IcMtqRzzOchqPbu/EZXF5Tqjzdpz+BgAA//8DAFBLAwQUAAYACAAAACEAx2PnpN8AAAAI&#10;AQAADwAAAGRycy9kb3ducmV2LnhtbEyPzU7DMBCE70h9B2uRuCDqlKppG+JUCAGVeqPhR9zceEmi&#10;xusodpP07dme4LajbzQ7k25G24geO187UjCbRiCQCmdqKhW85y93KxA+aDK6cYQKzuhhk02uUp0Y&#10;N9Ab9vtQCg4hn2gFVQhtIqUvKrTaT12LxOzHdVYHll0pTacHDreNvI+iWFpdE3+odItPFRbH/ckq&#10;+L4tv3Z+fP0Y5ot5+7zt8+WnyZW6uR4fH0AEHMOfGS71uTpk3OngTmS8aBQs4uWarQxmIJiv1hd9&#10;4COKQWap/D8g+wUAAP//AwBQSwECLQAUAAYACAAAACEAtoM4kv4AAADhAQAAEwAAAAAAAAAAAAAA&#10;AAAAAAAAW0NvbnRlbnRfVHlwZXNdLnhtbFBLAQItABQABgAIAAAAIQA4/SH/1gAAAJQBAAALAAAA&#10;AAAAAAAAAAAAAC8BAABfcmVscy8ucmVsc1BLAQItABQABgAIAAAAIQC3Nz4VdQIAAGUFAAAOAAAA&#10;AAAAAAAAAAAAAC4CAABkcnMvZTJvRG9jLnhtbFBLAQItABQABgAIAAAAIQDHY+ek3wAAAAgBAAAP&#10;AAAAAAAAAAAAAAAAAM8EAABkcnMvZG93bnJldi54bWxQSwUGAAAAAAQABADzAAAA2wUAAAAA&#10;" fillcolor="white [3201]" stroked="f" strokeweight=".5pt">
              <v:textbox>
                <w:txbxContent>
                  <w:p w14:paraId="7121CDB8" w14:textId="77777777" w:rsidR="00950D1C" w:rsidRPr="00950D1C" w:rsidRDefault="00A32739">
                    <w:r>
                      <w:rPr>
                        <w:noProof/>
                        <w:lang w:eastAsia="de-DE"/>
                      </w:rPr>
                      <w:drawing>
                        <wp:inline distT="0" distB="0" distL="0" distR="0" wp14:anchorId="2462359E" wp14:editId="66AFC04B">
                          <wp:extent cx="1906270" cy="2730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906270" cy="273050"/>
                                  </a:xfrm>
                                  <a:prstGeom prst="rect">
                                    <a:avLst/>
                                  </a:prstGeom>
                                </pic:spPr>
                              </pic:pic>
                            </a:graphicData>
                          </a:graphic>
                        </wp:inline>
                      </w:drawing>
                    </w:r>
                  </w:p>
                </w:txbxContent>
              </v:textbox>
            </v:shape>
          </w:pict>
        </mc:Fallback>
      </mc:AlternateContent>
    </w:r>
    <w:r w:rsidR="006F6F86">
      <w:tab/>
    </w:r>
  </w:p>
  <w:p w14:paraId="3E168EFD" w14:textId="77777777" w:rsidR="00DC14B6" w:rsidRDefault="00DC14B6">
    <w:pPr>
      <w:pStyle w:val="Kopfzeile"/>
      <w:ind w:right="-285"/>
      <w:rPr>
        <w:rFonts w:ascii="HelveticaNeue LT 65 Medium" w:hAnsi="HelveticaNeue LT 65 Medium" w:cs="HelveticaNeue LT 65 Medium"/>
        <w:color w:val="808080"/>
        <w:sz w:val="36"/>
      </w:rPr>
    </w:pPr>
  </w:p>
  <w:p w14:paraId="02784752" w14:textId="77777777" w:rsidR="00F409E9" w:rsidRDefault="00F409E9">
    <w:pPr>
      <w:pStyle w:val="Kopfzeile"/>
      <w:ind w:right="-285"/>
      <w:rPr>
        <w:rFonts w:ascii="HelveticaNeue LT 65 Medium" w:hAnsi="HelveticaNeue LT 65 Medium" w:cs="HelveticaNeue LT 65 Medium"/>
        <w:color w:val="808080"/>
        <w:sz w:val="36"/>
      </w:rPr>
    </w:pPr>
  </w:p>
  <w:p w14:paraId="5B54CC3C" w14:textId="77777777" w:rsidR="00F409E9" w:rsidRDefault="00F409E9">
    <w:pPr>
      <w:pStyle w:val="Kopfzeile"/>
      <w:ind w:right="-285"/>
      <w:rPr>
        <w:rFonts w:ascii="HelveticaNeue LT 65 Medium" w:hAnsi="HelveticaNeue LT 65 Medium" w:cs="HelveticaNeue LT 65 Medium"/>
        <w:color w:val="808080"/>
        <w:sz w:val="36"/>
      </w:rPr>
    </w:pPr>
  </w:p>
  <w:p w14:paraId="5F2C0385" w14:textId="77777777" w:rsidR="00DC14B6" w:rsidRDefault="00DC14B6">
    <w:pPr>
      <w:pStyle w:val="Kopfzeile"/>
      <w:ind w:right="-285"/>
      <w:rPr>
        <w:rFonts w:ascii="HelveticaNeue LT 65 Medium" w:hAnsi="HelveticaNeue LT 65 Medium" w:cs="HelveticaNeue LT 65 Medium"/>
        <w:color w:val="808080"/>
        <w:sz w:val="36"/>
      </w:rPr>
    </w:pPr>
  </w:p>
  <w:p w14:paraId="36900179" w14:textId="208636E6" w:rsidR="00FF19ED" w:rsidRDefault="00DC14B6">
    <w:pPr>
      <w:pStyle w:val="Kopfzeile"/>
      <w:ind w:right="-285"/>
      <w:rPr>
        <w:rFonts w:ascii="Arial" w:hAnsi="Arial" w:cs="Arial"/>
        <w:color w:val="808080"/>
        <w:sz w:val="36"/>
      </w:rPr>
    </w:pPr>
    <w:r w:rsidRPr="006F6F86">
      <w:rPr>
        <w:rFonts w:ascii="Arial" w:hAnsi="Arial" w:cs="Arial"/>
        <w:color w:val="808080"/>
        <w:sz w:val="36"/>
      </w:rPr>
      <w:t>Presseinformation</w:t>
    </w:r>
  </w:p>
  <w:p w14:paraId="57F4CA61" w14:textId="035CBE31" w:rsidR="000144A6" w:rsidRDefault="000144A6">
    <w:pPr>
      <w:pStyle w:val="Kopfzeile"/>
      <w:ind w:right="-285"/>
      <w:rPr>
        <w:rFonts w:ascii="Arial" w:hAnsi="Arial" w:cs="Arial"/>
        <w:color w:val="808080"/>
        <w:sz w:val="36"/>
      </w:rPr>
    </w:pPr>
  </w:p>
  <w:p w14:paraId="17F90C69" w14:textId="485DCADF" w:rsidR="000144A6" w:rsidRDefault="000144A6">
    <w:pPr>
      <w:pStyle w:val="Kopfzeile"/>
      <w:ind w:right="-285"/>
      <w:rPr>
        <w:rFonts w:ascii="Arial" w:hAnsi="Arial" w:cs="Arial"/>
        <w:color w:val="808080"/>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680B"/>
    <w:multiLevelType w:val="multilevel"/>
    <w:tmpl w:val="5C54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87341"/>
    <w:multiLevelType w:val="multilevel"/>
    <w:tmpl w:val="99DC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224D3"/>
    <w:multiLevelType w:val="multilevel"/>
    <w:tmpl w:val="F424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146FE"/>
    <w:multiLevelType w:val="multilevel"/>
    <w:tmpl w:val="6C2E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36113C"/>
    <w:multiLevelType w:val="multilevel"/>
    <w:tmpl w:val="96E2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026D17"/>
    <w:multiLevelType w:val="hybridMultilevel"/>
    <w:tmpl w:val="C51A1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8F2008"/>
    <w:multiLevelType w:val="hybridMultilevel"/>
    <w:tmpl w:val="FA96E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8C457C"/>
    <w:multiLevelType w:val="multilevel"/>
    <w:tmpl w:val="E148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D46478"/>
    <w:multiLevelType w:val="multilevel"/>
    <w:tmpl w:val="1DF23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AC228A"/>
    <w:multiLevelType w:val="multilevel"/>
    <w:tmpl w:val="7228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7D20B0"/>
    <w:multiLevelType w:val="multilevel"/>
    <w:tmpl w:val="7EC4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EF0CCC"/>
    <w:multiLevelType w:val="multilevel"/>
    <w:tmpl w:val="4D32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F03949"/>
    <w:multiLevelType w:val="hybridMultilevel"/>
    <w:tmpl w:val="EF90F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3A00496"/>
    <w:multiLevelType w:val="hybridMultilevel"/>
    <w:tmpl w:val="4152587A"/>
    <w:lvl w:ilvl="0" w:tplc="48D686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4454C8"/>
    <w:multiLevelType w:val="hybridMultilevel"/>
    <w:tmpl w:val="77289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9754AA"/>
    <w:multiLevelType w:val="hybridMultilevel"/>
    <w:tmpl w:val="310C05BE"/>
    <w:lvl w:ilvl="0" w:tplc="080AD036">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6" w15:restartNumberingAfterBreak="0">
    <w:nsid w:val="7B066B8D"/>
    <w:multiLevelType w:val="multilevel"/>
    <w:tmpl w:val="838A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14"/>
  </w:num>
  <w:num w:numId="4">
    <w:abstractNumId w:val="9"/>
  </w:num>
  <w:num w:numId="5">
    <w:abstractNumId w:val="5"/>
  </w:num>
  <w:num w:numId="6">
    <w:abstractNumId w:val="3"/>
  </w:num>
  <w:num w:numId="7">
    <w:abstractNumId w:val="7"/>
  </w:num>
  <w:num w:numId="8">
    <w:abstractNumId w:val="2"/>
  </w:num>
  <w:num w:numId="9">
    <w:abstractNumId w:val="4"/>
  </w:num>
  <w:num w:numId="10">
    <w:abstractNumId w:val="11"/>
  </w:num>
  <w:num w:numId="11">
    <w:abstractNumId w:val="16"/>
  </w:num>
  <w:num w:numId="12">
    <w:abstractNumId w:val="0"/>
  </w:num>
  <w:num w:numId="13">
    <w:abstractNumId w:val="8"/>
  </w:num>
  <w:num w:numId="14">
    <w:abstractNumId w:val="10"/>
  </w:num>
  <w:num w:numId="15">
    <w:abstractNumId w:val="6"/>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C7"/>
    <w:rsid w:val="00000498"/>
    <w:rsid w:val="0000261B"/>
    <w:rsid w:val="00005222"/>
    <w:rsid w:val="000105B7"/>
    <w:rsid w:val="000109C5"/>
    <w:rsid w:val="00012748"/>
    <w:rsid w:val="00013A87"/>
    <w:rsid w:val="000144A6"/>
    <w:rsid w:val="00016F9E"/>
    <w:rsid w:val="00022481"/>
    <w:rsid w:val="000270A6"/>
    <w:rsid w:val="00030543"/>
    <w:rsid w:val="000319D7"/>
    <w:rsid w:val="00031D6C"/>
    <w:rsid w:val="00033561"/>
    <w:rsid w:val="00040D37"/>
    <w:rsid w:val="0004157A"/>
    <w:rsid w:val="00045A72"/>
    <w:rsid w:val="0005331E"/>
    <w:rsid w:val="00053E6C"/>
    <w:rsid w:val="00055133"/>
    <w:rsid w:val="0005630C"/>
    <w:rsid w:val="00056D7B"/>
    <w:rsid w:val="000617AA"/>
    <w:rsid w:val="00062499"/>
    <w:rsid w:val="00062F46"/>
    <w:rsid w:val="00064CD6"/>
    <w:rsid w:val="0007244F"/>
    <w:rsid w:val="000735D7"/>
    <w:rsid w:val="00076416"/>
    <w:rsid w:val="00082014"/>
    <w:rsid w:val="00082225"/>
    <w:rsid w:val="00083473"/>
    <w:rsid w:val="00084662"/>
    <w:rsid w:val="000909FC"/>
    <w:rsid w:val="00090E29"/>
    <w:rsid w:val="00091058"/>
    <w:rsid w:val="000919A4"/>
    <w:rsid w:val="00091BF6"/>
    <w:rsid w:val="00096284"/>
    <w:rsid w:val="00097C70"/>
    <w:rsid w:val="00097C76"/>
    <w:rsid w:val="000A5CA4"/>
    <w:rsid w:val="000B4BD4"/>
    <w:rsid w:val="000B547E"/>
    <w:rsid w:val="000B6026"/>
    <w:rsid w:val="000C00CE"/>
    <w:rsid w:val="000C0865"/>
    <w:rsid w:val="000C0D36"/>
    <w:rsid w:val="000C3735"/>
    <w:rsid w:val="000C3C94"/>
    <w:rsid w:val="000D086C"/>
    <w:rsid w:val="000D39FD"/>
    <w:rsid w:val="000D43D2"/>
    <w:rsid w:val="000D71D9"/>
    <w:rsid w:val="000D7341"/>
    <w:rsid w:val="000E0A47"/>
    <w:rsid w:val="000E1052"/>
    <w:rsid w:val="000E19DA"/>
    <w:rsid w:val="000E2246"/>
    <w:rsid w:val="000E7A7B"/>
    <w:rsid w:val="000F4161"/>
    <w:rsid w:val="000F54DE"/>
    <w:rsid w:val="000F5FF2"/>
    <w:rsid w:val="000F6BF2"/>
    <w:rsid w:val="00102658"/>
    <w:rsid w:val="001028C0"/>
    <w:rsid w:val="00105429"/>
    <w:rsid w:val="00107CBB"/>
    <w:rsid w:val="001138E5"/>
    <w:rsid w:val="00114825"/>
    <w:rsid w:val="0011547F"/>
    <w:rsid w:val="00115F90"/>
    <w:rsid w:val="00123DE5"/>
    <w:rsid w:val="0012612B"/>
    <w:rsid w:val="00126272"/>
    <w:rsid w:val="0013047A"/>
    <w:rsid w:val="001315AE"/>
    <w:rsid w:val="00132439"/>
    <w:rsid w:val="00134075"/>
    <w:rsid w:val="001377EC"/>
    <w:rsid w:val="001410C0"/>
    <w:rsid w:val="00141479"/>
    <w:rsid w:val="0014151D"/>
    <w:rsid w:val="00142F8F"/>
    <w:rsid w:val="00143960"/>
    <w:rsid w:val="0014600E"/>
    <w:rsid w:val="001476D4"/>
    <w:rsid w:val="00152D45"/>
    <w:rsid w:val="0016399E"/>
    <w:rsid w:val="001803B5"/>
    <w:rsid w:val="00184A58"/>
    <w:rsid w:val="00185BF5"/>
    <w:rsid w:val="00187DC1"/>
    <w:rsid w:val="001901C7"/>
    <w:rsid w:val="001903D5"/>
    <w:rsid w:val="001908B6"/>
    <w:rsid w:val="00192B4F"/>
    <w:rsid w:val="00194778"/>
    <w:rsid w:val="001A6189"/>
    <w:rsid w:val="001B0F57"/>
    <w:rsid w:val="001B2C76"/>
    <w:rsid w:val="001B331C"/>
    <w:rsid w:val="001B36D4"/>
    <w:rsid w:val="001B4FC9"/>
    <w:rsid w:val="001B5949"/>
    <w:rsid w:val="001B6C22"/>
    <w:rsid w:val="001C0B57"/>
    <w:rsid w:val="001C15DA"/>
    <w:rsid w:val="001D557A"/>
    <w:rsid w:val="001D5742"/>
    <w:rsid w:val="001D6D8F"/>
    <w:rsid w:val="001E01D2"/>
    <w:rsid w:val="001F24BD"/>
    <w:rsid w:val="001F3469"/>
    <w:rsid w:val="001F4D8E"/>
    <w:rsid w:val="001F612C"/>
    <w:rsid w:val="001F61C8"/>
    <w:rsid w:val="001F7B78"/>
    <w:rsid w:val="00200006"/>
    <w:rsid w:val="002005C8"/>
    <w:rsid w:val="002009DA"/>
    <w:rsid w:val="00203034"/>
    <w:rsid w:val="002037D8"/>
    <w:rsid w:val="00204AEE"/>
    <w:rsid w:val="00207076"/>
    <w:rsid w:val="00207C61"/>
    <w:rsid w:val="002115BF"/>
    <w:rsid w:val="00211C09"/>
    <w:rsid w:val="00214AD5"/>
    <w:rsid w:val="00216DA4"/>
    <w:rsid w:val="00222F1E"/>
    <w:rsid w:val="00223A58"/>
    <w:rsid w:val="00224C88"/>
    <w:rsid w:val="00225B94"/>
    <w:rsid w:val="00233902"/>
    <w:rsid w:val="0023470C"/>
    <w:rsid w:val="0023498F"/>
    <w:rsid w:val="00234B94"/>
    <w:rsid w:val="0023616A"/>
    <w:rsid w:val="00236A77"/>
    <w:rsid w:val="00237999"/>
    <w:rsid w:val="002405E5"/>
    <w:rsid w:val="002408E7"/>
    <w:rsid w:val="00240CC0"/>
    <w:rsid w:val="002446B8"/>
    <w:rsid w:val="00246FD1"/>
    <w:rsid w:val="00251394"/>
    <w:rsid w:val="00253143"/>
    <w:rsid w:val="002533F6"/>
    <w:rsid w:val="00253B47"/>
    <w:rsid w:val="00253F33"/>
    <w:rsid w:val="00256282"/>
    <w:rsid w:val="002577DC"/>
    <w:rsid w:val="00257A1A"/>
    <w:rsid w:val="0026609B"/>
    <w:rsid w:val="00272F6A"/>
    <w:rsid w:val="00273798"/>
    <w:rsid w:val="00281454"/>
    <w:rsid w:val="00282364"/>
    <w:rsid w:val="00282433"/>
    <w:rsid w:val="00290C96"/>
    <w:rsid w:val="00291260"/>
    <w:rsid w:val="00291691"/>
    <w:rsid w:val="00291F84"/>
    <w:rsid w:val="002924DC"/>
    <w:rsid w:val="0029251D"/>
    <w:rsid w:val="00293443"/>
    <w:rsid w:val="00293C38"/>
    <w:rsid w:val="00297401"/>
    <w:rsid w:val="002A0379"/>
    <w:rsid w:val="002A3101"/>
    <w:rsid w:val="002B0D8E"/>
    <w:rsid w:val="002B1298"/>
    <w:rsid w:val="002B2E59"/>
    <w:rsid w:val="002B7BF5"/>
    <w:rsid w:val="002C523B"/>
    <w:rsid w:val="002C623B"/>
    <w:rsid w:val="002D3B1A"/>
    <w:rsid w:val="002D4182"/>
    <w:rsid w:val="002D4FC1"/>
    <w:rsid w:val="002D6C97"/>
    <w:rsid w:val="002E1B72"/>
    <w:rsid w:val="002E4702"/>
    <w:rsid w:val="002E5A92"/>
    <w:rsid w:val="002E7DA8"/>
    <w:rsid w:val="002F02E6"/>
    <w:rsid w:val="002F5930"/>
    <w:rsid w:val="002F5F18"/>
    <w:rsid w:val="002F6B59"/>
    <w:rsid w:val="00301F04"/>
    <w:rsid w:val="0031119B"/>
    <w:rsid w:val="003116D4"/>
    <w:rsid w:val="00315B99"/>
    <w:rsid w:val="00317566"/>
    <w:rsid w:val="00320682"/>
    <w:rsid w:val="00321379"/>
    <w:rsid w:val="00326941"/>
    <w:rsid w:val="00327C80"/>
    <w:rsid w:val="00327F92"/>
    <w:rsid w:val="00331532"/>
    <w:rsid w:val="00331B93"/>
    <w:rsid w:val="0033726C"/>
    <w:rsid w:val="00342216"/>
    <w:rsid w:val="00343D45"/>
    <w:rsid w:val="00344701"/>
    <w:rsid w:val="003473E6"/>
    <w:rsid w:val="00347C48"/>
    <w:rsid w:val="00347E6A"/>
    <w:rsid w:val="0035183D"/>
    <w:rsid w:val="00355085"/>
    <w:rsid w:val="0035759E"/>
    <w:rsid w:val="00357A1D"/>
    <w:rsid w:val="00357CF8"/>
    <w:rsid w:val="00360CF3"/>
    <w:rsid w:val="003615D0"/>
    <w:rsid w:val="00361DEF"/>
    <w:rsid w:val="00362F27"/>
    <w:rsid w:val="00365D5C"/>
    <w:rsid w:val="003667DD"/>
    <w:rsid w:val="003725BA"/>
    <w:rsid w:val="00373646"/>
    <w:rsid w:val="00373C90"/>
    <w:rsid w:val="003751D7"/>
    <w:rsid w:val="00375A3E"/>
    <w:rsid w:val="00375F7F"/>
    <w:rsid w:val="00376028"/>
    <w:rsid w:val="00376105"/>
    <w:rsid w:val="00382A71"/>
    <w:rsid w:val="00383936"/>
    <w:rsid w:val="003851D4"/>
    <w:rsid w:val="00390060"/>
    <w:rsid w:val="00392142"/>
    <w:rsid w:val="00393A82"/>
    <w:rsid w:val="003A0EB4"/>
    <w:rsid w:val="003A4DB5"/>
    <w:rsid w:val="003A7156"/>
    <w:rsid w:val="003A7DCE"/>
    <w:rsid w:val="003B1FCF"/>
    <w:rsid w:val="003B33FB"/>
    <w:rsid w:val="003B5EE7"/>
    <w:rsid w:val="003B7749"/>
    <w:rsid w:val="003B787E"/>
    <w:rsid w:val="003C0267"/>
    <w:rsid w:val="003C24F7"/>
    <w:rsid w:val="003C5B12"/>
    <w:rsid w:val="003C67C8"/>
    <w:rsid w:val="003C7F5B"/>
    <w:rsid w:val="003D0371"/>
    <w:rsid w:val="003D0942"/>
    <w:rsid w:val="003D1C89"/>
    <w:rsid w:val="003D263A"/>
    <w:rsid w:val="003D3C62"/>
    <w:rsid w:val="003D49E2"/>
    <w:rsid w:val="003D4DD7"/>
    <w:rsid w:val="003D6F81"/>
    <w:rsid w:val="003E030F"/>
    <w:rsid w:val="003E05EA"/>
    <w:rsid w:val="003E070C"/>
    <w:rsid w:val="003E414D"/>
    <w:rsid w:val="003E50A9"/>
    <w:rsid w:val="003E5C37"/>
    <w:rsid w:val="003E7627"/>
    <w:rsid w:val="003F16D5"/>
    <w:rsid w:val="003F1D06"/>
    <w:rsid w:val="003F2120"/>
    <w:rsid w:val="003F4246"/>
    <w:rsid w:val="003F59E3"/>
    <w:rsid w:val="003F5E12"/>
    <w:rsid w:val="003F63DB"/>
    <w:rsid w:val="003F7589"/>
    <w:rsid w:val="0040161B"/>
    <w:rsid w:val="00402E64"/>
    <w:rsid w:val="0040630F"/>
    <w:rsid w:val="00411E6C"/>
    <w:rsid w:val="00414392"/>
    <w:rsid w:val="004169EF"/>
    <w:rsid w:val="0041765B"/>
    <w:rsid w:val="004213D7"/>
    <w:rsid w:val="00421C17"/>
    <w:rsid w:val="004226F0"/>
    <w:rsid w:val="00424DD5"/>
    <w:rsid w:val="00425C01"/>
    <w:rsid w:val="00425C5D"/>
    <w:rsid w:val="0042633C"/>
    <w:rsid w:val="00431EF9"/>
    <w:rsid w:val="00432063"/>
    <w:rsid w:val="00433CA3"/>
    <w:rsid w:val="004343C3"/>
    <w:rsid w:val="00437B4D"/>
    <w:rsid w:val="00445870"/>
    <w:rsid w:val="00451562"/>
    <w:rsid w:val="00452001"/>
    <w:rsid w:val="00452F4A"/>
    <w:rsid w:val="00453C82"/>
    <w:rsid w:val="00454CE8"/>
    <w:rsid w:val="00467495"/>
    <w:rsid w:val="00467A0A"/>
    <w:rsid w:val="00467C8B"/>
    <w:rsid w:val="00470BE2"/>
    <w:rsid w:val="004715E7"/>
    <w:rsid w:val="00472C98"/>
    <w:rsid w:val="00472F80"/>
    <w:rsid w:val="00477379"/>
    <w:rsid w:val="00477531"/>
    <w:rsid w:val="004817E7"/>
    <w:rsid w:val="00484BE5"/>
    <w:rsid w:val="00485D6E"/>
    <w:rsid w:val="00487963"/>
    <w:rsid w:val="00492375"/>
    <w:rsid w:val="00492986"/>
    <w:rsid w:val="00495BF7"/>
    <w:rsid w:val="0049761C"/>
    <w:rsid w:val="004A5E29"/>
    <w:rsid w:val="004B1408"/>
    <w:rsid w:val="004B4FFF"/>
    <w:rsid w:val="004B5A20"/>
    <w:rsid w:val="004B6570"/>
    <w:rsid w:val="004B7FE3"/>
    <w:rsid w:val="004C0D0D"/>
    <w:rsid w:val="004C0F7A"/>
    <w:rsid w:val="004C15CE"/>
    <w:rsid w:val="004C1D4C"/>
    <w:rsid w:val="004C3D5C"/>
    <w:rsid w:val="004C4A79"/>
    <w:rsid w:val="004D26DE"/>
    <w:rsid w:val="004D6578"/>
    <w:rsid w:val="004D794D"/>
    <w:rsid w:val="004E06E7"/>
    <w:rsid w:val="004E1C9D"/>
    <w:rsid w:val="004E3C73"/>
    <w:rsid w:val="004E651B"/>
    <w:rsid w:val="004F39DE"/>
    <w:rsid w:val="004F707E"/>
    <w:rsid w:val="00501937"/>
    <w:rsid w:val="005020FF"/>
    <w:rsid w:val="0050259F"/>
    <w:rsid w:val="00502825"/>
    <w:rsid w:val="00504072"/>
    <w:rsid w:val="005066B8"/>
    <w:rsid w:val="00506992"/>
    <w:rsid w:val="00510316"/>
    <w:rsid w:val="005126A1"/>
    <w:rsid w:val="00513526"/>
    <w:rsid w:val="0051521B"/>
    <w:rsid w:val="00515CDB"/>
    <w:rsid w:val="00523C5C"/>
    <w:rsid w:val="005318A1"/>
    <w:rsid w:val="00532F25"/>
    <w:rsid w:val="005362A2"/>
    <w:rsid w:val="00536801"/>
    <w:rsid w:val="00541B1E"/>
    <w:rsid w:val="0054270E"/>
    <w:rsid w:val="00543E9C"/>
    <w:rsid w:val="00545B96"/>
    <w:rsid w:val="00547EBF"/>
    <w:rsid w:val="0055147E"/>
    <w:rsid w:val="005529EE"/>
    <w:rsid w:val="00552C6B"/>
    <w:rsid w:val="00555E94"/>
    <w:rsid w:val="00557027"/>
    <w:rsid w:val="005620AA"/>
    <w:rsid w:val="005620C4"/>
    <w:rsid w:val="0056473C"/>
    <w:rsid w:val="0056546C"/>
    <w:rsid w:val="00566101"/>
    <w:rsid w:val="00571666"/>
    <w:rsid w:val="00571CE3"/>
    <w:rsid w:val="00571E99"/>
    <w:rsid w:val="005726E1"/>
    <w:rsid w:val="00573389"/>
    <w:rsid w:val="0057383D"/>
    <w:rsid w:val="005748EE"/>
    <w:rsid w:val="0057492C"/>
    <w:rsid w:val="0057529D"/>
    <w:rsid w:val="0058120D"/>
    <w:rsid w:val="00584F87"/>
    <w:rsid w:val="00587B48"/>
    <w:rsid w:val="005914C3"/>
    <w:rsid w:val="005931DA"/>
    <w:rsid w:val="00593695"/>
    <w:rsid w:val="0059667C"/>
    <w:rsid w:val="00597AEC"/>
    <w:rsid w:val="005A02F8"/>
    <w:rsid w:val="005A0415"/>
    <w:rsid w:val="005A1BB1"/>
    <w:rsid w:val="005A2260"/>
    <w:rsid w:val="005A2CD3"/>
    <w:rsid w:val="005A40A8"/>
    <w:rsid w:val="005A6F82"/>
    <w:rsid w:val="005B2365"/>
    <w:rsid w:val="005B384B"/>
    <w:rsid w:val="005B51A1"/>
    <w:rsid w:val="005B65A0"/>
    <w:rsid w:val="005B7AF9"/>
    <w:rsid w:val="005C00B1"/>
    <w:rsid w:val="005C0E9C"/>
    <w:rsid w:val="005C3474"/>
    <w:rsid w:val="005C424D"/>
    <w:rsid w:val="005C49A0"/>
    <w:rsid w:val="005C4B19"/>
    <w:rsid w:val="005C50D8"/>
    <w:rsid w:val="005C520E"/>
    <w:rsid w:val="005C5C7D"/>
    <w:rsid w:val="005C6C5F"/>
    <w:rsid w:val="005D2EA7"/>
    <w:rsid w:val="005D3945"/>
    <w:rsid w:val="005D4F44"/>
    <w:rsid w:val="005D5911"/>
    <w:rsid w:val="005D5D0C"/>
    <w:rsid w:val="005D67AF"/>
    <w:rsid w:val="005E7290"/>
    <w:rsid w:val="005F51CC"/>
    <w:rsid w:val="005F6129"/>
    <w:rsid w:val="005F7586"/>
    <w:rsid w:val="0060136C"/>
    <w:rsid w:val="00603239"/>
    <w:rsid w:val="00603F25"/>
    <w:rsid w:val="006057E3"/>
    <w:rsid w:val="00607C7C"/>
    <w:rsid w:val="006153C4"/>
    <w:rsid w:val="00617E7C"/>
    <w:rsid w:val="00620334"/>
    <w:rsid w:val="00621605"/>
    <w:rsid w:val="00621E5D"/>
    <w:rsid w:val="006224B1"/>
    <w:rsid w:val="00623F24"/>
    <w:rsid w:val="00624CB2"/>
    <w:rsid w:val="006310BB"/>
    <w:rsid w:val="006344B6"/>
    <w:rsid w:val="00635072"/>
    <w:rsid w:val="00635933"/>
    <w:rsid w:val="0063614C"/>
    <w:rsid w:val="0064135B"/>
    <w:rsid w:val="00641CE8"/>
    <w:rsid w:val="00643B29"/>
    <w:rsid w:val="00643CC3"/>
    <w:rsid w:val="00647553"/>
    <w:rsid w:val="00647FBA"/>
    <w:rsid w:val="0065406B"/>
    <w:rsid w:val="00654EDF"/>
    <w:rsid w:val="006552EA"/>
    <w:rsid w:val="006601BD"/>
    <w:rsid w:val="006606C1"/>
    <w:rsid w:val="0066387A"/>
    <w:rsid w:val="00663A5C"/>
    <w:rsid w:val="0066710F"/>
    <w:rsid w:val="006727BB"/>
    <w:rsid w:val="00676636"/>
    <w:rsid w:val="00676808"/>
    <w:rsid w:val="00680533"/>
    <w:rsid w:val="00682919"/>
    <w:rsid w:val="00686782"/>
    <w:rsid w:val="006869C3"/>
    <w:rsid w:val="00691413"/>
    <w:rsid w:val="00693B85"/>
    <w:rsid w:val="00697546"/>
    <w:rsid w:val="006A0D54"/>
    <w:rsid w:val="006A19C2"/>
    <w:rsid w:val="006A4812"/>
    <w:rsid w:val="006A5219"/>
    <w:rsid w:val="006B06E4"/>
    <w:rsid w:val="006B10F5"/>
    <w:rsid w:val="006C14B2"/>
    <w:rsid w:val="006C3E16"/>
    <w:rsid w:val="006C4196"/>
    <w:rsid w:val="006C44E0"/>
    <w:rsid w:val="006C59A1"/>
    <w:rsid w:val="006C71AB"/>
    <w:rsid w:val="006D0237"/>
    <w:rsid w:val="006D034C"/>
    <w:rsid w:val="006D2AAE"/>
    <w:rsid w:val="006D720C"/>
    <w:rsid w:val="006E00B7"/>
    <w:rsid w:val="006E325E"/>
    <w:rsid w:val="006F2B40"/>
    <w:rsid w:val="006F3E4A"/>
    <w:rsid w:val="006F6F86"/>
    <w:rsid w:val="006F7C2A"/>
    <w:rsid w:val="007002F3"/>
    <w:rsid w:val="00700787"/>
    <w:rsid w:val="00701317"/>
    <w:rsid w:val="007024EC"/>
    <w:rsid w:val="00703750"/>
    <w:rsid w:val="0070472C"/>
    <w:rsid w:val="00707803"/>
    <w:rsid w:val="00707B80"/>
    <w:rsid w:val="0071152D"/>
    <w:rsid w:val="00712D6A"/>
    <w:rsid w:val="00714C10"/>
    <w:rsid w:val="00715FF0"/>
    <w:rsid w:val="00725A14"/>
    <w:rsid w:val="00730A9D"/>
    <w:rsid w:val="00731AAA"/>
    <w:rsid w:val="00733186"/>
    <w:rsid w:val="00734042"/>
    <w:rsid w:val="007350A6"/>
    <w:rsid w:val="00735194"/>
    <w:rsid w:val="00736D19"/>
    <w:rsid w:val="0074013C"/>
    <w:rsid w:val="0074061B"/>
    <w:rsid w:val="00742CD2"/>
    <w:rsid w:val="007432D4"/>
    <w:rsid w:val="0074445D"/>
    <w:rsid w:val="0075008B"/>
    <w:rsid w:val="00751614"/>
    <w:rsid w:val="00751EC9"/>
    <w:rsid w:val="00752534"/>
    <w:rsid w:val="0075513D"/>
    <w:rsid w:val="00755BCD"/>
    <w:rsid w:val="00755C2E"/>
    <w:rsid w:val="0075682A"/>
    <w:rsid w:val="007601C4"/>
    <w:rsid w:val="007616BA"/>
    <w:rsid w:val="00763788"/>
    <w:rsid w:val="0076393B"/>
    <w:rsid w:val="0076515E"/>
    <w:rsid w:val="00770CE8"/>
    <w:rsid w:val="00773D82"/>
    <w:rsid w:val="00777F6B"/>
    <w:rsid w:val="007802AA"/>
    <w:rsid w:val="0078074B"/>
    <w:rsid w:val="00784C6E"/>
    <w:rsid w:val="007865A4"/>
    <w:rsid w:val="00791259"/>
    <w:rsid w:val="00791705"/>
    <w:rsid w:val="0079472C"/>
    <w:rsid w:val="007957BC"/>
    <w:rsid w:val="00796869"/>
    <w:rsid w:val="00797583"/>
    <w:rsid w:val="007A0A60"/>
    <w:rsid w:val="007A3B20"/>
    <w:rsid w:val="007A5383"/>
    <w:rsid w:val="007A7925"/>
    <w:rsid w:val="007B05A5"/>
    <w:rsid w:val="007B1281"/>
    <w:rsid w:val="007B2E54"/>
    <w:rsid w:val="007B40BD"/>
    <w:rsid w:val="007B6DC9"/>
    <w:rsid w:val="007C2B07"/>
    <w:rsid w:val="007C5341"/>
    <w:rsid w:val="007C6D0A"/>
    <w:rsid w:val="007D0351"/>
    <w:rsid w:val="007D0542"/>
    <w:rsid w:val="007D0632"/>
    <w:rsid w:val="007D143B"/>
    <w:rsid w:val="007D226D"/>
    <w:rsid w:val="007D35F6"/>
    <w:rsid w:val="007D38D7"/>
    <w:rsid w:val="007D3FDB"/>
    <w:rsid w:val="007E17EE"/>
    <w:rsid w:val="007E324B"/>
    <w:rsid w:val="007F03FE"/>
    <w:rsid w:val="007F1823"/>
    <w:rsid w:val="007F211C"/>
    <w:rsid w:val="007F4CD4"/>
    <w:rsid w:val="007F5331"/>
    <w:rsid w:val="007F5D6F"/>
    <w:rsid w:val="00800AE6"/>
    <w:rsid w:val="00802E43"/>
    <w:rsid w:val="0080420F"/>
    <w:rsid w:val="00804D89"/>
    <w:rsid w:val="00805BD2"/>
    <w:rsid w:val="00805D40"/>
    <w:rsid w:val="00807886"/>
    <w:rsid w:val="00810E15"/>
    <w:rsid w:val="008151E6"/>
    <w:rsid w:val="00815665"/>
    <w:rsid w:val="00817EC8"/>
    <w:rsid w:val="0082361F"/>
    <w:rsid w:val="0082785D"/>
    <w:rsid w:val="00830946"/>
    <w:rsid w:val="0083173B"/>
    <w:rsid w:val="00832A1F"/>
    <w:rsid w:val="00832D5B"/>
    <w:rsid w:val="00833A7D"/>
    <w:rsid w:val="0083479B"/>
    <w:rsid w:val="008356AF"/>
    <w:rsid w:val="00841EA8"/>
    <w:rsid w:val="008428BB"/>
    <w:rsid w:val="008437A6"/>
    <w:rsid w:val="00844649"/>
    <w:rsid w:val="00855DAF"/>
    <w:rsid w:val="0085648A"/>
    <w:rsid w:val="00857C03"/>
    <w:rsid w:val="00857CD6"/>
    <w:rsid w:val="00857DBA"/>
    <w:rsid w:val="008601E5"/>
    <w:rsid w:val="00863F16"/>
    <w:rsid w:val="008647FD"/>
    <w:rsid w:val="00865D0A"/>
    <w:rsid w:val="0087149C"/>
    <w:rsid w:val="008834BA"/>
    <w:rsid w:val="00883F27"/>
    <w:rsid w:val="00885CE7"/>
    <w:rsid w:val="008905BA"/>
    <w:rsid w:val="00891512"/>
    <w:rsid w:val="008915B1"/>
    <w:rsid w:val="00893CC0"/>
    <w:rsid w:val="00893E72"/>
    <w:rsid w:val="00894F84"/>
    <w:rsid w:val="008966E7"/>
    <w:rsid w:val="0089734B"/>
    <w:rsid w:val="00897514"/>
    <w:rsid w:val="008A1EAD"/>
    <w:rsid w:val="008A7097"/>
    <w:rsid w:val="008B2850"/>
    <w:rsid w:val="008B335D"/>
    <w:rsid w:val="008B4184"/>
    <w:rsid w:val="008C316D"/>
    <w:rsid w:val="008C48D2"/>
    <w:rsid w:val="008C600A"/>
    <w:rsid w:val="008C6931"/>
    <w:rsid w:val="008D0D59"/>
    <w:rsid w:val="008D193C"/>
    <w:rsid w:val="008D1D8F"/>
    <w:rsid w:val="008D312B"/>
    <w:rsid w:val="008D68DA"/>
    <w:rsid w:val="008E0432"/>
    <w:rsid w:val="008E063D"/>
    <w:rsid w:val="008E1A56"/>
    <w:rsid w:val="008E31EE"/>
    <w:rsid w:val="008E4512"/>
    <w:rsid w:val="008E5969"/>
    <w:rsid w:val="008E79A5"/>
    <w:rsid w:val="008F0C6C"/>
    <w:rsid w:val="008F41D5"/>
    <w:rsid w:val="008F5257"/>
    <w:rsid w:val="008F6CD4"/>
    <w:rsid w:val="0090224D"/>
    <w:rsid w:val="00904022"/>
    <w:rsid w:val="00904D9E"/>
    <w:rsid w:val="00906138"/>
    <w:rsid w:val="00906624"/>
    <w:rsid w:val="009075F2"/>
    <w:rsid w:val="00907D94"/>
    <w:rsid w:val="00910434"/>
    <w:rsid w:val="00910D8B"/>
    <w:rsid w:val="00911387"/>
    <w:rsid w:val="009127CA"/>
    <w:rsid w:val="009130DF"/>
    <w:rsid w:val="00913573"/>
    <w:rsid w:val="00914139"/>
    <w:rsid w:val="009246A3"/>
    <w:rsid w:val="009273CA"/>
    <w:rsid w:val="009274AE"/>
    <w:rsid w:val="00927914"/>
    <w:rsid w:val="00927F8A"/>
    <w:rsid w:val="009308AA"/>
    <w:rsid w:val="00930D16"/>
    <w:rsid w:val="00931B68"/>
    <w:rsid w:val="00932977"/>
    <w:rsid w:val="00933FFA"/>
    <w:rsid w:val="00935A21"/>
    <w:rsid w:val="00935BA8"/>
    <w:rsid w:val="00940523"/>
    <w:rsid w:val="00940DBD"/>
    <w:rsid w:val="00944160"/>
    <w:rsid w:val="00945554"/>
    <w:rsid w:val="00946B51"/>
    <w:rsid w:val="00950D1C"/>
    <w:rsid w:val="009522A4"/>
    <w:rsid w:val="00952351"/>
    <w:rsid w:val="00954B9B"/>
    <w:rsid w:val="00956C26"/>
    <w:rsid w:val="00957431"/>
    <w:rsid w:val="00962CED"/>
    <w:rsid w:val="009638C3"/>
    <w:rsid w:val="00965FF9"/>
    <w:rsid w:val="00966C1B"/>
    <w:rsid w:val="00966D7F"/>
    <w:rsid w:val="00976BC5"/>
    <w:rsid w:val="00985141"/>
    <w:rsid w:val="009853C2"/>
    <w:rsid w:val="00986D43"/>
    <w:rsid w:val="00987FCC"/>
    <w:rsid w:val="0099157D"/>
    <w:rsid w:val="00992DB9"/>
    <w:rsid w:val="00995EBB"/>
    <w:rsid w:val="009A3188"/>
    <w:rsid w:val="009A688A"/>
    <w:rsid w:val="009A7EBE"/>
    <w:rsid w:val="009B1ADF"/>
    <w:rsid w:val="009B3AA7"/>
    <w:rsid w:val="009B3F28"/>
    <w:rsid w:val="009B4073"/>
    <w:rsid w:val="009B4221"/>
    <w:rsid w:val="009B5027"/>
    <w:rsid w:val="009B6D73"/>
    <w:rsid w:val="009B7205"/>
    <w:rsid w:val="009C1DC9"/>
    <w:rsid w:val="009C1DEC"/>
    <w:rsid w:val="009C2BF8"/>
    <w:rsid w:val="009C3756"/>
    <w:rsid w:val="009C3F46"/>
    <w:rsid w:val="009C553E"/>
    <w:rsid w:val="009D06F6"/>
    <w:rsid w:val="009D298D"/>
    <w:rsid w:val="009D6AAA"/>
    <w:rsid w:val="009E0F51"/>
    <w:rsid w:val="009E4D34"/>
    <w:rsid w:val="009E564C"/>
    <w:rsid w:val="009F3C3C"/>
    <w:rsid w:val="009F4B66"/>
    <w:rsid w:val="00A00358"/>
    <w:rsid w:val="00A02F4C"/>
    <w:rsid w:val="00A0473D"/>
    <w:rsid w:val="00A05020"/>
    <w:rsid w:val="00A07995"/>
    <w:rsid w:val="00A17C6F"/>
    <w:rsid w:val="00A22FBF"/>
    <w:rsid w:val="00A231C3"/>
    <w:rsid w:val="00A24718"/>
    <w:rsid w:val="00A26711"/>
    <w:rsid w:val="00A27350"/>
    <w:rsid w:val="00A27B38"/>
    <w:rsid w:val="00A30CFE"/>
    <w:rsid w:val="00A31538"/>
    <w:rsid w:val="00A32739"/>
    <w:rsid w:val="00A351CE"/>
    <w:rsid w:val="00A353E7"/>
    <w:rsid w:val="00A41261"/>
    <w:rsid w:val="00A42ACE"/>
    <w:rsid w:val="00A44A83"/>
    <w:rsid w:val="00A51CFD"/>
    <w:rsid w:val="00A54FE2"/>
    <w:rsid w:val="00A56FAE"/>
    <w:rsid w:val="00A612F4"/>
    <w:rsid w:val="00A64728"/>
    <w:rsid w:val="00A7133B"/>
    <w:rsid w:val="00A721E0"/>
    <w:rsid w:val="00A73273"/>
    <w:rsid w:val="00A736F1"/>
    <w:rsid w:val="00A745B7"/>
    <w:rsid w:val="00A76DD7"/>
    <w:rsid w:val="00A77486"/>
    <w:rsid w:val="00A778F9"/>
    <w:rsid w:val="00A83BB6"/>
    <w:rsid w:val="00A83FFD"/>
    <w:rsid w:val="00A91A17"/>
    <w:rsid w:val="00A930C6"/>
    <w:rsid w:val="00A937DE"/>
    <w:rsid w:val="00A93B1F"/>
    <w:rsid w:val="00A94B76"/>
    <w:rsid w:val="00A95C17"/>
    <w:rsid w:val="00A961BA"/>
    <w:rsid w:val="00A976E6"/>
    <w:rsid w:val="00AA0FC0"/>
    <w:rsid w:val="00AA1BDB"/>
    <w:rsid w:val="00AA24DF"/>
    <w:rsid w:val="00AA280E"/>
    <w:rsid w:val="00AA2BD3"/>
    <w:rsid w:val="00AA2C17"/>
    <w:rsid w:val="00AA4751"/>
    <w:rsid w:val="00AA6690"/>
    <w:rsid w:val="00AB5926"/>
    <w:rsid w:val="00AC0A51"/>
    <w:rsid w:val="00AC1202"/>
    <w:rsid w:val="00AC1FD4"/>
    <w:rsid w:val="00AC5CE4"/>
    <w:rsid w:val="00AC6563"/>
    <w:rsid w:val="00AD1A16"/>
    <w:rsid w:val="00AD1B01"/>
    <w:rsid w:val="00AD2845"/>
    <w:rsid w:val="00AD5224"/>
    <w:rsid w:val="00AD6024"/>
    <w:rsid w:val="00AE580A"/>
    <w:rsid w:val="00AF2F1C"/>
    <w:rsid w:val="00AF3AA3"/>
    <w:rsid w:val="00AF415B"/>
    <w:rsid w:val="00AF75EB"/>
    <w:rsid w:val="00B02297"/>
    <w:rsid w:val="00B0339C"/>
    <w:rsid w:val="00B061C0"/>
    <w:rsid w:val="00B06F23"/>
    <w:rsid w:val="00B1300C"/>
    <w:rsid w:val="00B13CFE"/>
    <w:rsid w:val="00B20470"/>
    <w:rsid w:val="00B2068D"/>
    <w:rsid w:val="00B22266"/>
    <w:rsid w:val="00B27A04"/>
    <w:rsid w:val="00B327DA"/>
    <w:rsid w:val="00B33B9D"/>
    <w:rsid w:val="00B35982"/>
    <w:rsid w:val="00B4147D"/>
    <w:rsid w:val="00B50567"/>
    <w:rsid w:val="00B51004"/>
    <w:rsid w:val="00B535E6"/>
    <w:rsid w:val="00B5422C"/>
    <w:rsid w:val="00B54AD1"/>
    <w:rsid w:val="00B62564"/>
    <w:rsid w:val="00B62B80"/>
    <w:rsid w:val="00B65132"/>
    <w:rsid w:val="00B670F0"/>
    <w:rsid w:val="00B720ED"/>
    <w:rsid w:val="00B77D50"/>
    <w:rsid w:val="00B80732"/>
    <w:rsid w:val="00B84BF7"/>
    <w:rsid w:val="00B84FF8"/>
    <w:rsid w:val="00B858A9"/>
    <w:rsid w:val="00B91E63"/>
    <w:rsid w:val="00B92C23"/>
    <w:rsid w:val="00B93892"/>
    <w:rsid w:val="00B96A34"/>
    <w:rsid w:val="00BA6A90"/>
    <w:rsid w:val="00BA7EF0"/>
    <w:rsid w:val="00BB1F4C"/>
    <w:rsid w:val="00BB6044"/>
    <w:rsid w:val="00BC0D67"/>
    <w:rsid w:val="00BC0DF7"/>
    <w:rsid w:val="00BC21DB"/>
    <w:rsid w:val="00BC2836"/>
    <w:rsid w:val="00BC2E52"/>
    <w:rsid w:val="00BC2EE8"/>
    <w:rsid w:val="00BC7279"/>
    <w:rsid w:val="00BD0F36"/>
    <w:rsid w:val="00BD7C9A"/>
    <w:rsid w:val="00BE1C65"/>
    <w:rsid w:val="00BE2661"/>
    <w:rsid w:val="00BE3F65"/>
    <w:rsid w:val="00BE4DBD"/>
    <w:rsid w:val="00BE7A24"/>
    <w:rsid w:val="00BF1523"/>
    <w:rsid w:val="00BF2929"/>
    <w:rsid w:val="00BF356E"/>
    <w:rsid w:val="00BF40E8"/>
    <w:rsid w:val="00BF4C77"/>
    <w:rsid w:val="00C023FB"/>
    <w:rsid w:val="00C03EF4"/>
    <w:rsid w:val="00C1438C"/>
    <w:rsid w:val="00C17137"/>
    <w:rsid w:val="00C20044"/>
    <w:rsid w:val="00C24F7D"/>
    <w:rsid w:val="00C25E7B"/>
    <w:rsid w:val="00C261DF"/>
    <w:rsid w:val="00C268A4"/>
    <w:rsid w:val="00C27C2B"/>
    <w:rsid w:val="00C30F09"/>
    <w:rsid w:val="00C31E68"/>
    <w:rsid w:val="00C32133"/>
    <w:rsid w:val="00C35ED5"/>
    <w:rsid w:val="00C40230"/>
    <w:rsid w:val="00C44498"/>
    <w:rsid w:val="00C44E17"/>
    <w:rsid w:val="00C509B4"/>
    <w:rsid w:val="00C5252A"/>
    <w:rsid w:val="00C53F27"/>
    <w:rsid w:val="00C567B4"/>
    <w:rsid w:val="00C63390"/>
    <w:rsid w:val="00C63D3F"/>
    <w:rsid w:val="00C63FB4"/>
    <w:rsid w:val="00C74E4D"/>
    <w:rsid w:val="00C77FE2"/>
    <w:rsid w:val="00C811D3"/>
    <w:rsid w:val="00C85882"/>
    <w:rsid w:val="00C85BE7"/>
    <w:rsid w:val="00C92CA9"/>
    <w:rsid w:val="00CA069D"/>
    <w:rsid w:val="00CA0C03"/>
    <w:rsid w:val="00CA5392"/>
    <w:rsid w:val="00CA759C"/>
    <w:rsid w:val="00CB080F"/>
    <w:rsid w:val="00CB0DA8"/>
    <w:rsid w:val="00CB1B43"/>
    <w:rsid w:val="00CB346C"/>
    <w:rsid w:val="00CB3755"/>
    <w:rsid w:val="00CB60BF"/>
    <w:rsid w:val="00CC1089"/>
    <w:rsid w:val="00CC3B5B"/>
    <w:rsid w:val="00CC49A9"/>
    <w:rsid w:val="00CD045C"/>
    <w:rsid w:val="00CD0CFC"/>
    <w:rsid w:val="00CD5FB2"/>
    <w:rsid w:val="00CD6157"/>
    <w:rsid w:val="00CD6A19"/>
    <w:rsid w:val="00CE06F2"/>
    <w:rsid w:val="00CE11A6"/>
    <w:rsid w:val="00CE1C80"/>
    <w:rsid w:val="00CE4DED"/>
    <w:rsid w:val="00CF445B"/>
    <w:rsid w:val="00CF7199"/>
    <w:rsid w:val="00CF7A48"/>
    <w:rsid w:val="00D01BE1"/>
    <w:rsid w:val="00D01EE4"/>
    <w:rsid w:val="00D03B65"/>
    <w:rsid w:val="00D047DC"/>
    <w:rsid w:val="00D06CAA"/>
    <w:rsid w:val="00D07D3C"/>
    <w:rsid w:val="00D10DAE"/>
    <w:rsid w:val="00D11752"/>
    <w:rsid w:val="00D11D39"/>
    <w:rsid w:val="00D27700"/>
    <w:rsid w:val="00D342E2"/>
    <w:rsid w:val="00D36417"/>
    <w:rsid w:val="00D37C5F"/>
    <w:rsid w:val="00D42602"/>
    <w:rsid w:val="00D4344A"/>
    <w:rsid w:val="00D43E3F"/>
    <w:rsid w:val="00D4593D"/>
    <w:rsid w:val="00D465E1"/>
    <w:rsid w:val="00D5073F"/>
    <w:rsid w:val="00D52C1F"/>
    <w:rsid w:val="00D5573D"/>
    <w:rsid w:val="00D55CAD"/>
    <w:rsid w:val="00D560DF"/>
    <w:rsid w:val="00D6137F"/>
    <w:rsid w:val="00D62C55"/>
    <w:rsid w:val="00D6335D"/>
    <w:rsid w:val="00D6373B"/>
    <w:rsid w:val="00D642AC"/>
    <w:rsid w:val="00D667E1"/>
    <w:rsid w:val="00D70F7C"/>
    <w:rsid w:val="00D725B6"/>
    <w:rsid w:val="00D742C7"/>
    <w:rsid w:val="00D74624"/>
    <w:rsid w:val="00D74C4C"/>
    <w:rsid w:val="00D75457"/>
    <w:rsid w:val="00D81DE9"/>
    <w:rsid w:val="00D83C11"/>
    <w:rsid w:val="00D85ABB"/>
    <w:rsid w:val="00D8695C"/>
    <w:rsid w:val="00D90FEA"/>
    <w:rsid w:val="00D925A3"/>
    <w:rsid w:val="00D93585"/>
    <w:rsid w:val="00D93ECE"/>
    <w:rsid w:val="00D949CC"/>
    <w:rsid w:val="00D961ED"/>
    <w:rsid w:val="00D977E5"/>
    <w:rsid w:val="00DA2C4F"/>
    <w:rsid w:val="00DA371A"/>
    <w:rsid w:val="00DA391C"/>
    <w:rsid w:val="00DA3A7A"/>
    <w:rsid w:val="00DA7375"/>
    <w:rsid w:val="00DB461B"/>
    <w:rsid w:val="00DB55C9"/>
    <w:rsid w:val="00DC14B6"/>
    <w:rsid w:val="00DC4C39"/>
    <w:rsid w:val="00DD1467"/>
    <w:rsid w:val="00DD519E"/>
    <w:rsid w:val="00DD5F42"/>
    <w:rsid w:val="00DD60C0"/>
    <w:rsid w:val="00DE7A8A"/>
    <w:rsid w:val="00DF1B9A"/>
    <w:rsid w:val="00DF516C"/>
    <w:rsid w:val="00DF5EF9"/>
    <w:rsid w:val="00DF69CF"/>
    <w:rsid w:val="00DF7035"/>
    <w:rsid w:val="00E0056A"/>
    <w:rsid w:val="00E00990"/>
    <w:rsid w:val="00E02446"/>
    <w:rsid w:val="00E0382A"/>
    <w:rsid w:val="00E03F1A"/>
    <w:rsid w:val="00E04FE2"/>
    <w:rsid w:val="00E10D90"/>
    <w:rsid w:val="00E119BA"/>
    <w:rsid w:val="00E22B40"/>
    <w:rsid w:val="00E25A34"/>
    <w:rsid w:val="00E26988"/>
    <w:rsid w:val="00E3615C"/>
    <w:rsid w:val="00E439BA"/>
    <w:rsid w:val="00E43E2A"/>
    <w:rsid w:val="00E464EF"/>
    <w:rsid w:val="00E51B37"/>
    <w:rsid w:val="00E52681"/>
    <w:rsid w:val="00E54340"/>
    <w:rsid w:val="00E54F76"/>
    <w:rsid w:val="00E608DE"/>
    <w:rsid w:val="00E60F57"/>
    <w:rsid w:val="00E61BF6"/>
    <w:rsid w:val="00E6277E"/>
    <w:rsid w:val="00E64C55"/>
    <w:rsid w:val="00E66941"/>
    <w:rsid w:val="00E70FB2"/>
    <w:rsid w:val="00E7106A"/>
    <w:rsid w:val="00E72CA4"/>
    <w:rsid w:val="00E75AF9"/>
    <w:rsid w:val="00E76D3D"/>
    <w:rsid w:val="00E81BC5"/>
    <w:rsid w:val="00E84BDB"/>
    <w:rsid w:val="00E850A0"/>
    <w:rsid w:val="00E85D37"/>
    <w:rsid w:val="00E875D0"/>
    <w:rsid w:val="00E87DDB"/>
    <w:rsid w:val="00E9004A"/>
    <w:rsid w:val="00E976F7"/>
    <w:rsid w:val="00EA089C"/>
    <w:rsid w:val="00EA69CB"/>
    <w:rsid w:val="00EB2F24"/>
    <w:rsid w:val="00EB330D"/>
    <w:rsid w:val="00EB74C5"/>
    <w:rsid w:val="00EC2376"/>
    <w:rsid w:val="00EC245E"/>
    <w:rsid w:val="00EC2EE0"/>
    <w:rsid w:val="00EC6FA5"/>
    <w:rsid w:val="00ED5B69"/>
    <w:rsid w:val="00ED5BA9"/>
    <w:rsid w:val="00ED6043"/>
    <w:rsid w:val="00ED665A"/>
    <w:rsid w:val="00EE0F45"/>
    <w:rsid w:val="00EE2C07"/>
    <w:rsid w:val="00EE5216"/>
    <w:rsid w:val="00EE680E"/>
    <w:rsid w:val="00EE7BCC"/>
    <w:rsid w:val="00EF0698"/>
    <w:rsid w:val="00EF48AE"/>
    <w:rsid w:val="00EF6E02"/>
    <w:rsid w:val="00EF776E"/>
    <w:rsid w:val="00F000E4"/>
    <w:rsid w:val="00F00158"/>
    <w:rsid w:val="00F0088D"/>
    <w:rsid w:val="00F01A12"/>
    <w:rsid w:val="00F063F9"/>
    <w:rsid w:val="00F07C5E"/>
    <w:rsid w:val="00F1117C"/>
    <w:rsid w:val="00F14233"/>
    <w:rsid w:val="00F15EE8"/>
    <w:rsid w:val="00F17E24"/>
    <w:rsid w:val="00F2247F"/>
    <w:rsid w:val="00F32160"/>
    <w:rsid w:val="00F327EC"/>
    <w:rsid w:val="00F32949"/>
    <w:rsid w:val="00F32AAF"/>
    <w:rsid w:val="00F409E9"/>
    <w:rsid w:val="00F425C3"/>
    <w:rsid w:val="00F474C1"/>
    <w:rsid w:val="00F56022"/>
    <w:rsid w:val="00F561DB"/>
    <w:rsid w:val="00F567AA"/>
    <w:rsid w:val="00F57FE0"/>
    <w:rsid w:val="00F61E0B"/>
    <w:rsid w:val="00F6239D"/>
    <w:rsid w:val="00F65B41"/>
    <w:rsid w:val="00F66028"/>
    <w:rsid w:val="00F674DC"/>
    <w:rsid w:val="00F677D3"/>
    <w:rsid w:val="00F70FD8"/>
    <w:rsid w:val="00F760E5"/>
    <w:rsid w:val="00F76145"/>
    <w:rsid w:val="00F765CB"/>
    <w:rsid w:val="00F770D2"/>
    <w:rsid w:val="00F82A9A"/>
    <w:rsid w:val="00F92C02"/>
    <w:rsid w:val="00F95A92"/>
    <w:rsid w:val="00F95DE9"/>
    <w:rsid w:val="00F95ECF"/>
    <w:rsid w:val="00F9606F"/>
    <w:rsid w:val="00F96FDB"/>
    <w:rsid w:val="00FA13E2"/>
    <w:rsid w:val="00FA19B0"/>
    <w:rsid w:val="00FA21A2"/>
    <w:rsid w:val="00FA2AF1"/>
    <w:rsid w:val="00FA74B1"/>
    <w:rsid w:val="00FA7D72"/>
    <w:rsid w:val="00FB199F"/>
    <w:rsid w:val="00FB6A87"/>
    <w:rsid w:val="00FB6F44"/>
    <w:rsid w:val="00FC01AF"/>
    <w:rsid w:val="00FC129C"/>
    <w:rsid w:val="00FD001E"/>
    <w:rsid w:val="00FD111D"/>
    <w:rsid w:val="00FD299F"/>
    <w:rsid w:val="00FD30E0"/>
    <w:rsid w:val="00FD3895"/>
    <w:rsid w:val="00FE4FEE"/>
    <w:rsid w:val="00FF19ED"/>
    <w:rsid w:val="00FF3FF3"/>
    <w:rsid w:val="00FF6C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A08F55C"/>
  <w15:docId w15:val="{75907DF1-0E12-45E6-8C03-DA1D63AC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paragraph" w:styleId="berschrift1">
    <w:name w:val="heading 1"/>
    <w:basedOn w:val="Standard"/>
    <w:link w:val="berschrift1Zchn"/>
    <w:uiPriority w:val="9"/>
    <w:qFormat/>
    <w:rsid w:val="00EC2376"/>
    <w:pPr>
      <w:suppressAutoHyphens w:val="0"/>
      <w:spacing w:before="100" w:beforeAutospacing="1" w:after="100" w:afterAutospacing="1"/>
      <w:outlineLvl w:val="0"/>
    </w:pPr>
    <w:rPr>
      <w:b/>
      <w:bCs/>
      <w:kern w:val="36"/>
      <w:sz w:val="48"/>
      <w:szCs w:val="48"/>
      <w:lang w:val="x-none" w:eastAsia="x-none"/>
    </w:rPr>
  </w:style>
  <w:style w:type="paragraph" w:styleId="berschrift2">
    <w:name w:val="heading 2"/>
    <w:basedOn w:val="Standard"/>
    <w:next w:val="Standard"/>
    <w:link w:val="berschrift2Zchn"/>
    <w:uiPriority w:val="9"/>
    <w:semiHidden/>
    <w:unhideWhenUsed/>
    <w:qFormat/>
    <w:rsid w:val="001D5742"/>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715FF0"/>
    <w:pPr>
      <w:keepNext/>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95235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Wingdings"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Wingdings"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Wingdings"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Wingdings" w:hint="default"/>
    </w:rPr>
  </w:style>
  <w:style w:type="character" w:customStyle="1" w:styleId="WW8Num14z2">
    <w:name w:val="WW8Num14z2"/>
    <w:rPr>
      <w:rFonts w:ascii="Wingdings" w:hAnsi="Wingdings" w:cs="Wingding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character" w:styleId="BesuchterHyperlink">
    <w:name w:val="FollowedHyperlink"/>
    <w:rPr>
      <w:color w:val="800080"/>
      <w:u w:val="single"/>
    </w:rPr>
  </w:style>
  <w:style w:type="character" w:customStyle="1" w:styleId="subheadline1">
    <w:name w:val="subheadline1"/>
    <w:rPr>
      <w:rFonts w:ascii="Arial" w:hAnsi="Arial" w:cs="Arial" w:hint="default"/>
      <w:b/>
      <w:bCs/>
      <w:color w:val="C34100"/>
      <w:sz w:val="20"/>
      <w:szCs w:val="20"/>
      <w:shd w:val="clear" w:color="auto" w:fill="auto"/>
    </w:rPr>
  </w:style>
  <w:style w:type="character" w:customStyle="1" w:styleId="FontStyle16">
    <w:name w:val="Font Style16"/>
    <w:rPr>
      <w:rFonts w:ascii="Times New Roman" w:hAnsi="Times New Roman" w:cs="Times New Roman"/>
      <w:spacing w:val="10"/>
      <w:sz w:val="20"/>
    </w:rPr>
  </w:style>
  <w:style w:type="character" w:customStyle="1" w:styleId="FontStyle15">
    <w:name w:val="Font Style15"/>
    <w:rPr>
      <w:rFonts w:ascii="Times New Roman" w:hAnsi="Times New Roman" w:cs="Times New Roman"/>
      <w:sz w:val="24"/>
    </w:rPr>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paragraph" w:customStyle="1" w:styleId="copytext">
    <w:name w:val="copytext"/>
    <w:basedOn w:val="Standard"/>
    <w:pPr>
      <w:spacing w:before="280" w:after="280"/>
    </w:pPr>
    <w:rPr>
      <w:rFonts w:ascii="Arial" w:hAnsi="Arial" w:cs="Arial"/>
      <w:color w:val="000000"/>
      <w:sz w:val="20"/>
      <w:szCs w:val="20"/>
    </w:rPr>
  </w:style>
  <w:style w:type="paragraph" w:customStyle="1" w:styleId="Verdana">
    <w:name w:val="Verdana"/>
    <w:basedOn w:val="Standard"/>
    <w:pPr>
      <w:ind w:right="1021"/>
    </w:pPr>
    <w:rPr>
      <w:rFonts w:ascii="Verdana" w:hAnsi="Verdana" w:cs="Verdana"/>
      <w:sz w:val="20"/>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Listenabsatz">
    <w:name w:val="List Paragraph"/>
    <w:basedOn w:val="Standard"/>
    <w:uiPriority w:val="34"/>
    <w:qFormat/>
    <w:pPr>
      <w:spacing w:after="200" w:line="276" w:lineRule="auto"/>
      <w:ind w:left="720"/>
    </w:pPr>
    <w:rPr>
      <w:rFonts w:ascii="Calibri" w:hAnsi="Calibri" w:cs="Calibri"/>
      <w:sz w:val="22"/>
      <w:szCs w:val="22"/>
    </w:rPr>
  </w:style>
  <w:style w:type="paragraph" w:customStyle="1" w:styleId="StandardWeb1">
    <w:name w:val="Standard (Web)1"/>
    <w:basedOn w:val="Standard"/>
    <w:pPr>
      <w:spacing w:before="280" w:after="280"/>
    </w:pPr>
    <w:rPr>
      <w:rFonts w:eastAsia="MS Mincho"/>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styleId="Sprechblasentext">
    <w:name w:val="Balloon Text"/>
    <w:basedOn w:val="Standard"/>
    <w:link w:val="SprechblasentextZchn"/>
    <w:uiPriority w:val="99"/>
    <w:semiHidden/>
    <w:unhideWhenUsed/>
    <w:rsid w:val="00B65132"/>
    <w:rPr>
      <w:rFonts w:ascii="Tahoma" w:hAnsi="Tahoma"/>
      <w:sz w:val="16"/>
      <w:szCs w:val="16"/>
    </w:rPr>
  </w:style>
  <w:style w:type="character" w:customStyle="1" w:styleId="SprechblasentextZchn">
    <w:name w:val="Sprechblasentext Zchn"/>
    <w:link w:val="Sprechblasentext"/>
    <w:uiPriority w:val="99"/>
    <w:semiHidden/>
    <w:rsid w:val="00B65132"/>
    <w:rPr>
      <w:rFonts w:ascii="Tahoma" w:hAnsi="Tahoma" w:cs="Tahoma"/>
      <w:sz w:val="16"/>
      <w:szCs w:val="16"/>
      <w:lang w:val="de-DE" w:eastAsia="ar-SA"/>
    </w:rPr>
  </w:style>
  <w:style w:type="paragraph" w:styleId="NurText">
    <w:name w:val="Plain Text"/>
    <w:basedOn w:val="Standard"/>
    <w:link w:val="NurTextZchn"/>
    <w:uiPriority w:val="99"/>
    <w:unhideWhenUsed/>
    <w:rsid w:val="00F66028"/>
    <w:pPr>
      <w:suppressAutoHyphens w:val="0"/>
    </w:pPr>
    <w:rPr>
      <w:rFonts w:ascii="Calibri" w:eastAsia="Calibri" w:hAnsi="Calibri"/>
      <w:sz w:val="22"/>
      <w:szCs w:val="21"/>
      <w:lang w:val="x-none" w:eastAsia="x-none"/>
    </w:rPr>
  </w:style>
  <w:style w:type="character" w:customStyle="1" w:styleId="NurTextZchn">
    <w:name w:val="Nur Text Zchn"/>
    <w:link w:val="NurText"/>
    <w:uiPriority w:val="99"/>
    <w:rsid w:val="00F66028"/>
    <w:rPr>
      <w:rFonts w:ascii="Calibri" w:eastAsia="Calibri" w:hAnsi="Calibri"/>
      <w:sz w:val="22"/>
      <w:szCs w:val="21"/>
    </w:rPr>
  </w:style>
  <w:style w:type="paragraph" w:customStyle="1" w:styleId="Default">
    <w:name w:val="Default"/>
    <w:rsid w:val="00F66028"/>
    <w:pPr>
      <w:autoSpaceDE w:val="0"/>
      <w:autoSpaceDN w:val="0"/>
      <w:adjustRightInd w:val="0"/>
    </w:pPr>
    <w:rPr>
      <w:rFonts w:ascii="Arial" w:hAnsi="Arial" w:cs="Arial"/>
      <w:color w:val="000000"/>
      <w:sz w:val="24"/>
      <w:szCs w:val="24"/>
      <w:lang w:val="en-US" w:eastAsia="en-US"/>
    </w:rPr>
  </w:style>
  <w:style w:type="character" w:customStyle="1" w:styleId="berschrift1Zchn">
    <w:name w:val="Überschrift 1 Zchn"/>
    <w:link w:val="berschrift1"/>
    <w:uiPriority w:val="9"/>
    <w:rsid w:val="00EC2376"/>
    <w:rPr>
      <w:b/>
      <w:bCs/>
      <w:kern w:val="36"/>
      <w:sz w:val="48"/>
      <w:szCs w:val="48"/>
    </w:rPr>
  </w:style>
  <w:style w:type="character" w:customStyle="1" w:styleId="apple-converted-space">
    <w:name w:val="apple-converted-space"/>
    <w:rsid w:val="00AA24DF"/>
  </w:style>
  <w:style w:type="character" w:styleId="Kommentarzeichen">
    <w:name w:val="annotation reference"/>
    <w:uiPriority w:val="99"/>
    <w:semiHidden/>
    <w:unhideWhenUsed/>
    <w:rsid w:val="00E439BA"/>
    <w:rPr>
      <w:sz w:val="16"/>
      <w:szCs w:val="16"/>
    </w:rPr>
  </w:style>
  <w:style w:type="paragraph" w:styleId="Kommentartext">
    <w:name w:val="annotation text"/>
    <w:basedOn w:val="Standard"/>
    <w:link w:val="KommentartextZchn"/>
    <w:uiPriority w:val="99"/>
    <w:unhideWhenUsed/>
    <w:rsid w:val="00E439BA"/>
    <w:rPr>
      <w:sz w:val="20"/>
      <w:szCs w:val="20"/>
    </w:rPr>
  </w:style>
  <w:style w:type="character" w:customStyle="1" w:styleId="KommentartextZchn">
    <w:name w:val="Kommentartext Zchn"/>
    <w:link w:val="Kommentartext"/>
    <w:uiPriority w:val="99"/>
    <w:rsid w:val="00E439BA"/>
    <w:rPr>
      <w:lang w:val="de-DE" w:eastAsia="ar-SA"/>
    </w:rPr>
  </w:style>
  <w:style w:type="paragraph" w:styleId="Kommentarthema">
    <w:name w:val="annotation subject"/>
    <w:basedOn w:val="Kommentartext"/>
    <w:next w:val="Kommentartext"/>
    <w:link w:val="KommentarthemaZchn"/>
    <w:uiPriority w:val="99"/>
    <w:semiHidden/>
    <w:unhideWhenUsed/>
    <w:rsid w:val="00E439BA"/>
    <w:rPr>
      <w:b/>
      <w:bCs/>
    </w:rPr>
  </w:style>
  <w:style w:type="character" w:customStyle="1" w:styleId="KommentarthemaZchn">
    <w:name w:val="Kommentarthema Zchn"/>
    <w:link w:val="Kommentarthema"/>
    <w:uiPriority w:val="99"/>
    <w:semiHidden/>
    <w:rsid w:val="00E439BA"/>
    <w:rPr>
      <w:b/>
      <w:bCs/>
      <w:lang w:val="de-DE" w:eastAsia="ar-SA"/>
    </w:rPr>
  </w:style>
  <w:style w:type="paragraph" w:styleId="StandardWeb">
    <w:name w:val="Normal (Web)"/>
    <w:basedOn w:val="Standard"/>
    <w:uiPriority w:val="99"/>
    <w:semiHidden/>
    <w:unhideWhenUsed/>
    <w:rsid w:val="00EB330D"/>
    <w:pPr>
      <w:suppressAutoHyphens w:val="0"/>
      <w:spacing w:before="100" w:beforeAutospacing="1" w:after="100" w:afterAutospacing="1"/>
    </w:pPr>
    <w:rPr>
      <w:lang w:eastAsia="de-DE"/>
    </w:rPr>
  </w:style>
  <w:style w:type="character" w:customStyle="1" w:styleId="berschrift3Zchn">
    <w:name w:val="Überschrift 3 Zchn"/>
    <w:basedOn w:val="Absatz-Standardschriftart"/>
    <w:link w:val="berschrift3"/>
    <w:uiPriority w:val="9"/>
    <w:semiHidden/>
    <w:rsid w:val="00715FF0"/>
    <w:rPr>
      <w:rFonts w:asciiTheme="majorHAnsi" w:eastAsiaTheme="majorEastAsia" w:hAnsiTheme="majorHAnsi" w:cstheme="majorBidi"/>
      <w:b/>
      <w:bCs/>
      <w:sz w:val="26"/>
      <w:szCs w:val="26"/>
      <w:lang w:eastAsia="ar-SA"/>
    </w:rPr>
  </w:style>
  <w:style w:type="character" w:customStyle="1" w:styleId="upper">
    <w:name w:val="upper"/>
    <w:rsid w:val="00715FF0"/>
  </w:style>
  <w:style w:type="character" w:styleId="Fett">
    <w:name w:val="Strong"/>
    <w:uiPriority w:val="22"/>
    <w:qFormat/>
    <w:rsid w:val="00143960"/>
    <w:rPr>
      <w:b/>
      <w:bCs/>
    </w:rPr>
  </w:style>
  <w:style w:type="character" w:customStyle="1" w:styleId="berschrift2Zchn">
    <w:name w:val="Überschrift 2 Zchn"/>
    <w:basedOn w:val="Absatz-Standardschriftart"/>
    <w:link w:val="berschrift2"/>
    <w:uiPriority w:val="9"/>
    <w:semiHidden/>
    <w:rsid w:val="001D5742"/>
    <w:rPr>
      <w:rFonts w:asciiTheme="majorHAnsi" w:eastAsiaTheme="majorEastAsia" w:hAnsiTheme="majorHAnsi" w:cstheme="majorBidi"/>
      <w:b/>
      <w:bCs/>
      <w:i/>
      <w:iCs/>
      <w:sz w:val="28"/>
      <w:szCs w:val="28"/>
      <w:lang w:eastAsia="ar-SA"/>
    </w:rPr>
  </w:style>
  <w:style w:type="character" w:customStyle="1" w:styleId="mw-headline">
    <w:name w:val="mw-headline"/>
    <w:rsid w:val="004C3D5C"/>
  </w:style>
  <w:style w:type="character" w:customStyle="1" w:styleId="NichtaufgelsteErwhnung1">
    <w:name w:val="Nicht aufgelöste Erwähnung1"/>
    <w:basedOn w:val="Absatz-Standardschriftart"/>
    <w:uiPriority w:val="99"/>
    <w:semiHidden/>
    <w:unhideWhenUsed/>
    <w:rsid w:val="00437B4D"/>
    <w:rPr>
      <w:color w:val="605E5C"/>
      <w:shd w:val="clear" w:color="auto" w:fill="E1DFDD"/>
    </w:rPr>
  </w:style>
  <w:style w:type="character" w:customStyle="1" w:styleId="text--center">
    <w:name w:val="text--center"/>
    <w:basedOn w:val="Absatz-Standardschriftart"/>
    <w:rsid w:val="007A0A60"/>
  </w:style>
  <w:style w:type="paragraph" w:customStyle="1" w:styleId="Standard1">
    <w:name w:val="Standard1"/>
    <w:rsid w:val="002C623B"/>
    <w:rPr>
      <w:rFonts w:eastAsia="ヒラギノ角ゴ Pro W3"/>
      <w:color w:val="000000"/>
      <w:sz w:val="24"/>
    </w:rPr>
  </w:style>
  <w:style w:type="character" w:styleId="Platzhaltertext">
    <w:name w:val="Placeholder Text"/>
    <w:basedOn w:val="Absatz-Standardschriftart"/>
    <w:uiPriority w:val="99"/>
    <w:semiHidden/>
    <w:rsid w:val="00AA2C17"/>
    <w:rPr>
      <w:color w:val="808080"/>
    </w:rPr>
  </w:style>
  <w:style w:type="character" w:customStyle="1" w:styleId="berschrift4Zchn">
    <w:name w:val="Überschrift 4 Zchn"/>
    <w:basedOn w:val="Absatz-Standardschriftart"/>
    <w:link w:val="berschrift4"/>
    <w:uiPriority w:val="9"/>
    <w:semiHidden/>
    <w:rsid w:val="00952351"/>
    <w:rPr>
      <w:rFonts w:asciiTheme="majorHAnsi" w:eastAsiaTheme="majorEastAsia" w:hAnsiTheme="majorHAnsi" w:cstheme="majorBidi"/>
      <w:i/>
      <w:iCs/>
      <w:color w:val="2E74B5" w:themeColor="accent1" w:themeShade="BF"/>
      <w:sz w:val="24"/>
      <w:szCs w:val="24"/>
      <w:lang w:eastAsia="ar-SA"/>
    </w:rPr>
  </w:style>
  <w:style w:type="paragraph" w:styleId="berarbeitung">
    <w:name w:val="Revision"/>
    <w:hidden/>
    <w:uiPriority w:val="99"/>
    <w:semiHidden/>
    <w:rsid w:val="007B05A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42173">
      <w:bodyDiv w:val="1"/>
      <w:marLeft w:val="0"/>
      <w:marRight w:val="0"/>
      <w:marTop w:val="0"/>
      <w:marBottom w:val="0"/>
      <w:divBdr>
        <w:top w:val="none" w:sz="0" w:space="0" w:color="auto"/>
        <w:left w:val="none" w:sz="0" w:space="0" w:color="auto"/>
        <w:bottom w:val="none" w:sz="0" w:space="0" w:color="auto"/>
        <w:right w:val="none" w:sz="0" w:space="0" w:color="auto"/>
      </w:divBdr>
      <w:divsChild>
        <w:div w:id="1535656588">
          <w:marLeft w:val="0"/>
          <w:marRight w:val="0"/>
          <w:marTop w:val="0"/>
          <w:marBottom w:val="0"/>
          <w:divBdr>
            <w:top w:val="none" w:sz="0" w:space="0" w:color="auto"/>
            <w:left w:val="none" w:sz="0" w:space="0" w:color="auto"/>
            <w:bottom w:val="none" w:sz="0" w:space="0" w:color="auto"/>
            <w:right w:val="none" w:sz="0" w:space="0" w:color="auto"/>
          </w:divBdr>
          <w:divsChild>
            <w:div w:id="2057730489">
              <w:marLeft w:val="0"/>
              <w:marRight w:val="0"/>
              <w:marTop w:val="0"/>
              <w:marBottom w:val="0"/>
              <w:divBdr>
                <w:top w:val="none" w:sz="0" w:space="0" w:color="auto"/>
                <w:left w:val="none" w:sz="0" w:space="0" w:color="auto"/>
                <w:bottom w:val="none" w:sz="0" w:space="0" w:color="auto"/>
                <w:right w:val="none" w:sz="0" w:space="0" w:color="auto"/>
              </w:divBdr>
            </w:div>
          </w:divsChild>
        </w:div>
        <w:div w:id="124472212">
          <w:marLeft w:val="0"/>
          <w:marRight w:val="0"/>
          <w:marTop w:val="0"/>
          <w:marBottom w:val="0"/>
          <w:divBdr>
            <w:top w:val="none" w:sz="0" w:space="0" w:color="auto"/>
            <w:left w:val="none" w:sz="0" w:space="0" w:color="auto"/>
            <w:bottom w:val="none" w:sz="0" w:space="0" w:color="auto"/>
            <w:right w:val="none" w:sz="0" w:space="0" w:color="auto"/>
          </w:divBdr>
          <w:divsChild>
            <w:div w:id="2066682571">
              <w:marLeft w:val="0"/>
              <w:marRight w:val="0"/>
              <w:marTop w:val="0"/>
              <w:marBottom w:val="0"/>
              <w:divBdr>
                <w:top w:val="none" w:sz="0" w:space="0" w:color="auto"/>
                <w:left w:val="none" w:sz="0" w:space="0" w:color="auto"/>
                <w:bottom w:val="none" w:sz="0" w:space="0" w:color="auto"/>
                <w:right w:val="none" w:sz="0" w:space="0" w:color="auto"/>
              </w:divBdr>
              <w:divsChild>
                <w:div w:id="2209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2795">
      <w:bodyDiv w:val="1"/>
      <w:marLeft w:val="0"/>
      <w:marRight w:val="0"/>
      <w:marTop w:val="0"/>
      <w:marBottom w:val="0"/>
      <w:divBdr>
        <w:top w:val="none" w:sz="0" w:space="0" w:color="auto"/>
        <w:left w:val="none" w:sz="0" w:space="0" w:color="auto"/>
        <w:bottom w:val="none" w:sz="0" w:space="0" w:color="auto"/>
        <w:right w:val="none" w:sz="0" w:space="0" w:color="auto"/>
      </w:divBdr>
      <w:divsChild>
        <w:div w:id="841310218">
          <w:marLeft w:val="0"/>
          <w:marRight w:val="0"/>
          <w:marTop w:val="0"/>
          <w:marBottom w:val="0"/>
          <w:divBdr>
            <w:top w:val="none" w:sz="0" w:space="0" w:color="auto"/>
            <w:left w:val="none" w:sz="0" w:space="0" w:color="auto"/>
            <w:bottom w:val="none" w:sz="0" w:space="0" w:color="auto"/>
            <w:right w:val="none" w:sz="0" w:space="0" w:color="auto"/>
          </w:divBdr>
        </w:div>
      </w:divsChild>
    </w:div>
    <w:div w:id="301542433">
      <w:bodyDiv w:val="1"/>
      <w:marLeft w:val="0"/>
      <w:marRight w:val="0"/>
      <w:marTop w:val="0"/>
      <w:marBottom w:val="0"/>
      <w:divBdr>
        <w:top w:val="none" w:sz="0" w:space="0" w:color="auto"/>
        <w:left w:val="none" w:sz="0" w:space="0" w:color="auto"/>
        <w:bottom w:val="none" w:sz="0" w:space="0" w:color="auto"/>
        <w:right w:val="none" w:sz="0" w:space="0" w:color="auto"/>
      </w:divBdr>
      <w:divsChild>
        <w:div w:id="1262029935">
          <w:marLeft w:val="0"/>
          <w:marRight w:val="0"/>
          <w:marTop w:val="0"/>
          <w:marBottom w:val="0"/>
          <w:divBdr>
            <w:top w:val="none" w:sz="0" w:space="0" w:color="auto"/>
            <w:left w:val="none" w:sz="0" w:space="0" w:color="auto"/>
            <w:bottom w:val="none" w:sz="0" w:space="0" w:color="auto"/>
            <w:right w:val="none" w:sz="0" w:space="0" w:color="auto"/>
          </w:divBdr>
          <w:divsChild>
            <w:div w:id="1981837192">
              <w:marLeft w:val="0"/>
              <w:marRight w:val="0"/>
              <w:marTop w:val="0"/>
              <w:marBottom w:val="0"/>
              <w:divBdr>
                <w:top w:val="none" w:sz="0" w:space="0" w:color="auto"/>
                <w:left w:val="none" w:sz="0" w:space="0" w:color="auto"/>
                <w:bottom w:val="none" w:sz="0" w:space="0" w:color="auto"/>
                <w:right w:val="none" w:sz="0" w:space="0" w:color="auto"/>
              </w:divBdr>
              <w:divsChild>
                <w:div w:id="1834838260">
                  <w:marLeft w:val="0"/>
                  <w:marRight w:val="0"/>
                  <w:marTop w:val="0"/>
                  <w:marBottom w:val="0"/>
                  <w:divBdr>
                    <w:top w:val="none" w:sz="0" w:space="0" w:color="auto"/>
                    <w:left w:val="none" w:sz="0" w:space="0" w:color="auto"/>
                    <w:bottom w:val="none" w:sz="0" w:space="0" w:color="auto"/>
                    <w:right w:val="none" w:sz="0" w:space="0" w:color="auto"/>
                  </w:divBdr>
                  <w:divsChild>
                    <w:div w:id="2558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831387">
      <w:bodyDiv w:val="1"/>
      <w:marLeft w:val="0"/>
      <w:marRight w:val="0"/>
      <w:marTop w:val="0"/>
      <w:marBottom w:val="0"/>
      <w:divBdr>
        <w:top w:val="none" w:sz="0" w:space="0" w:color="auto"/>
        <w:left w:val="none" w:sz="0" w:space="0" w:color="auto"/>
        <w:bottom w:val="none" w:sz="0" w:space="0" w:color="auto"/>
        <w:right w:val="none" w:sz="0" w:space="0" w:color="auto"/>
      </w:divBdr>
      <w:divsChild>
        <w:div w:id="1100108509">
          <w:marLeft w:val="0"/>
          <w:marRight w:val="0"/>
          <w:marTop w:val="0"/>
          <w:marBottom w:val="0"/>
          <w:divBdr>
            <w:top w:val="none" w:sz="0" w:space="0" w:color="auto"/>
            <w:left w:val="none" w:sz="0" w:space="0" w:color="auto"/>
            <w:bottom w:val="none" w:sz="0" w:space="0" w:color="auto"/>
            <w:right w:val="none" w:sz="0" w:space="0" w:color="auto"/>
          </w:divBdr>
        </w:div>
      </w:divsChild>
    </w:div>
    <w:div w:id="340473990">
      <w:bodyDiv w:val="1"/>
      <w:marLeft w:val="0"/>
      <w:marRight w:val="0"/>
      <w:marTop w:val="0"/>
      <w:marBottom w:val="0"/>
      <w:divBdr>
        <w:top w:val="none" w:sz="0" w:space="0" w:color="auto"/>
        <w:left w:val="none" w:sz="0" w:space="0" w:color="auto"/>
        <w:bottom w:val="none" w:sz="0" w:space="0" w:color="auto"/>
        <w:right w:val="none" w:sz="0" w:space="0" w:color="auto"/>
      </w:divBdr>
    </w:div>
    <w:div w:id="356582013">
      <w:bodyDiv w:val="1"/>
      <w:marLeft w:val="0"/>
      <w:marRight w:val="0"/>
      <w:marTop w:val="0"/>
      <w:marBottom w:val="0"/>
      <w:divBdr>
        <w:top w:val="none" w:sz="0" w:space="0" w:color="auto"/>
        <w:left w:val="none" w:sz="0" w:space="0" w:color="auto"/>
        <w:bottom w:val="none" w:sz="0" w:space="0" w:color="auto"/>
        <w:right w:val="none" w:sz="0" w:space="0" w:color="auto"/>
      </w:divBdr>
      <w:divsChild>
        <w:div w:id="759644552">
          <w:marLeft w:val="0"/>
          <w:marRight w:val="0"/>
          <w:marTop w:val="0"/>
          <w:marBottom w:val="0"/>
          <w:divBdr>
            <w:top w:val="none" w:sz="0" w:space="0" w:color="auto"/>
            <w:left w:val="none" w:sz="0" w:space="0" w:color="auto"/>
            <w:bottom w:val="none" w:sz="0" w:space="0" w:color="auto"/>
            <w:right w:val="none" w:sz="0" w:space="0" w:color="auto"/>
          </w:divBdr>
        </w:div>
      </w:divsChild>
    </w:div>
    <w:div w:id="550312694">
      <w:bodyDiv w:val="1"/>
      <w:marLeft w:val="0"/>
      <w:marRight w:val="0"/>
      <w:marTop w:val="0"/>
      <w:marBottom w:val="0"/>
      <w:divBdr>
        <w:top w:val="none" w:sz="0" w:space="0" w:color="auto"/>
        <w:left w:val="none" w:sz="0" w:space="0" w:color="auto"/>
        <w:bottom w:val="none" w:sz="0" w:space="0" w:color="auto"/>
        <w:right w:val="none" w:sz="0" w:space="0" w:color="auto"/>
      </w:divBdr>
    </w:div>
    <w:div w:id="687214675">
      <w:bodyDiv w:val="1"/>
      <w:marLeft w:val="0"/>
      <w:marRight w:val="0"/>
      <w:marTop w:val="0"/>
      <w:marBottom w:val="0"/>
      <w:divBdr>
        <w:top w:val="none" w:sz="0" w:space="0" w:color="auto"/>
        <w:left w:val="none" w:sz="0" w:space="0" w:color="auto"/>
        <w:bottom w:val="none" w:sz="0" w:space="0" w:color="auto"/>
        <w:right w:val="none" w:sz="0" w:space="0" w:color="auto"/>
      </w:divBdr>
      <w:divsChild>
        <w:div w:id="1279750707">
          <w:marLeft w:val="0"/>
          <w:marRight w:val="0"/>
          <w:marTop w:val="0"/>
          <w:marBottom w:val="0"/>
          <w:divBdr>
            <w:top w:val="none" w:sz="0" w:space="0" w:color="auto"/>
            <w:left w:val="none" w:sz="0" w:space="0" w:color="auto"/>
            <w:bottom w:val="none" w:sz="0" w:space="0" w:color="auto"/>
            <w:right w:val="none" w:sz="0" w:space="0" w:color="auto"/>
          </w:divBdr>
        </w:div>
      </w:divsChild>
    </w:div>
    <w:div w:id="766510178">
      <w:bodyDiv w:val="1"/>
      <w:marLeft w:val="0"/>
      <w:marRight w:val="0"/>
      <w:marTop w:val="0"/>
      <w:marBottom w:val="0"/>
      <w:divBdr>
        <w:top w:val="none" w:sz="0" w:space="0" w:color="auto"/>
        <w:left w:val="none" w:sz="0" w:space="0" w:color="auto"/>
        <w:bottom w:val="none" w:sz="0" w:space="0" w:color="auto"/>
        <w:right w:val="none" w:sz="0" w:space="0" w:color="auto"/>
      </w:divBdr>
    </w:div>
    <w:div w:id="793060236">
      <w:bodyDiv w:val="1"/>
      <w:marLeft w:val="0"/>
      <w:marRight w:val="0"/>
      <w:marTop w:val="0"/>
      <w:marBottom w:val="0"/>
      <w:divBdr>
        <w:top w:val="none" w:sz="0" w:space="0" w:color="auto"/>
        <w:left w:val="none" w:sz="0" w:space="0" w:color="auto"/>
        <w:bottom w:val="none" w:sz="0" w:space="0" w:color="auto"/>
        <w:right w:val="none" w:sz="0" w:space="0" w:color="auto"/>
      </w:divBdr>
      <w:divsChild>
        <w:div w:id="1764492636">
          <w:marLeft w:val="0"/>
          <w:marRight w:val="0"/>
          <w:marTop w:val="0"/>
          <w:marBottom w:val="0"/>
          <w:divBdr>
            <w:top w:val="none" w:sz="0" w:space="0" w:color="auto"/>
            <w:left w:val="none" w:sz="0" w:space="0" w:color="auto"/>
            <w:bottom w:val="none" w:sz="0" w:space="0" w:color="auto"/>
            <w:right w:val="none" w:sz="0" w:space="0" w:color="auto"/>
          </w:divBdr>
          <w:divsChild>
            <w:div w:id="1295403273">
              <w:marLeft w:val="0"/>
              <w:marRight w:val="0"/>
              <w:marTop w:val="0"/>
              <w:marBottom w:val="0"/>
              <w:divBdr>
                <w:top w:val="none" w:sz="0" w:space="0" w:color="auto"/>
                <w:left w:val="none" w:sz="0" w:space="0" w:color="auto"/>
                <w:bottom w:val="none" w:sz="0" w:space="0" w:color="auto"/>
                <w:right w:val="none" w:sz="0" w:space="0" w:color="auto"/>
              </w:divBdr>
              <w:divsChild>
                <w:div w:id="641080474">
                  <w:marLeft w:val="0"/>
                  <w:marRight w:val="0"/>
                  <w:marTop w:val="0"/>
                  <w:marBottom w:val="0"/>
                  <w:divBdr>
                    <w:top w:val="none" w:sz="0" w:space="0" w:color="auto"/>
                    <w:left w:val="none" w:sz="0" w:space="0" w:color="auto"/>
                    <w:bottom w:val="none" w:sz="0" w:space="0" w:color="auto"/>
                    <w:right w:val="none" w:sz="0" w:space="0" w:color="auto"/>
                  </w:divBdr>
                  <w:divsChild>
                    <w:div w:id="20735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111649">
      <w:bodyDiv w:val="1"/>
      <w:marLeft w:val="0"/>
      <w:marRight w:val="0"/>
      <w:marTop w:val="0"/>
      <w:marBottom w:val="0"/>
      <w:divBdr>
        <w:top w:val="none" w:sz="0" w:space="0" w:color="auto"/>
        <w:left w:val="none" w:sz="0" w:space="0" w:color="auto"/>
        <w:bottom w:val="none" w:sz="0" w:space="0" w:color="auto"/>
        <w:right w:val="none" w:sz="0" w:space="0" w:color="auto"/>
      </w:divBdr>
      <w:divsChild>
        <w:div w:id="1240359470">
          <w:marLeft w:val="0"/>
          <w:marRight w:val="0"/>
          <w:marTop w:val="0"/>
          <w:marBottom w:val="0"/>
          <w:divBdr>
            <w:top w:val="none" w:sz="0" w:space="0" w:color="auto"/>
            <w:left w:val="none" w:sz="0" w:space="0" w:color="auto"/>
            <w:bottom w:val="none" w:sz="0" w:space="0" w:color="auto"/>
            <w:right w:val="none" w:sz="0" w:space="0" w:color="auto"/>
          </w:divBdr>
        </w:div>
      </w:divsChild>
    </w:div>
    <w:div w:id="949623814">
      <w:bodyDiv w:val="1"/>
      <w:marLeft w:val="0"/>
      <w:marRight w:val="0"/>
      <w:marTop w:val="0"/>
      <w:marBottom w:val="0"/>
      <w:divBdr>
        <w:top w:val="none" w:sz="0" w:space="0" w:color="auto"/>
        <w:left w:val="none" w:sz="0" w:space="0" w:color="auto"/>
        <w:bottom w:val="none" w:sz="0" w:space="0" w:color="auto"/>
        <w:right w:val="none" w:sz="0" w:space="0" w:color="auto"/>
      </w:divBdr>
    </w:div>
    <w:div w:id="992176657">
      <w:bodyDiv w:val="1"/>
      <w:marLeft w:val="0"/>
      <w:marRight w:val="0"/>
      <w:marTop w:val="0"/>
      <w:marBottom w:val="0"/>
      <w:divBdr>
        <w:top w:val="none" w:sz="0" w:space="0" w:color="auto"/>
        <w:left w:val="none" w:sz="0" w:space="0" w:color="auto"/>
        <w:bottom w:val="none" w:sz="0" w:space="0" w:color="auto"/>
        <w:right w:val="none" w:sz="0" w:space="0" w:color="auto"/>
      </w:divBdr>
    </w:div>
    <w:div w:id="1088430582">
      <w:bodyDiv w:val="1"/>
      <w:marLeft w:val="0"/>
      <w:marRight w:val="0"/>
      <w:marTop w:val="0"/>
      <w:marBottom w:val="0"/>
      <w:divBdr>
        <w:top w:val="none" w:sz="0" w:space="0" w:color="auto"/>
        <w:left w:val="none" w:sz="0" w:space="0" w:color="auto"/>
        <w:bottom w:val="none" w:sz="0" w:space="0" w:color="auto"/>
        <w:right w:val="none" w:sz="0" w:space="0" w:color="auto"/>
      </w:divBdr>
    </w:div>
    <w:div w:id="1130518786">
      <w:bodyDiv w:val="1"/>
      <w:marLeft w:val="0"/>
      <w:marRight w:val="0"/>
      <w:marTop w:val="0"/>
      <w:marBottom w:val="0"/>
      <w:divBdr>
        <w:top w:val="none" w:sz="0" w:space="0" w:color="auto"/>
        <w:left w:val="none" w:sz="0" w:space="0" w:color="auto"/>
        <w:bottom w:val="none" w:sz="0" w:space="0" w:color="auto"/>
        <w:right w:val="none" w:sz="0" w:space="0" w:color="auto"/>
      </w:divBdr>
      <w:divsChild>
        <w:div w:id="1955401063">
          <w:marLeft w:val="0"/>
          <w:marRight w:val="0"/>
          <w:marTop w:val="0"/>
          <w:marBottom w:val="0"/>
          <w:divBdr>
            <w:top w:val="none" w:sz="0" w:space="0" w:color="auto"/>
            <w:left w:val="none" w:sz="0" w:space="0" w:color="auto"/>
            <w:bottom w:val="none" w:sz="0" w:space="0" w:color="auto"/>
            <w:right w:val="none" w:sz="0" w:space="0" w:color="auto"/>
          </w:divBdr>
        </w:div>
      </w:divsChild>
    </w:div>
    <w:div w:id="1243952931">
      <w:bodyDiv w:val="1"/>
      <w:marLeft w:val="0"/>
      <w:marRight w:val="0"/>
      <w:marTop w:val="0"/>
      <w:marBottom w:val="0"/>
      <w:divBdr>
        <w:top w:val="none" w:sz="0" w:space="0" w:color="auto"/>
        <w:left w:val="none" w:sz="0" w:space="0" w:color="auto"/>
        <w:bottom w:val="none" w:sz="0" w:space="0" w:color="auto"/>
        <w:right w:val="none" w:sz="0" w:space="0" w:color="auto"/>
      </w:divBdr>
      <w:divsChild>
        <w:div w:id="1515918609">
          <w:marLeft w:val="0"/>
          <w:marRight w:val="0"/>
          <w:marTop w:val="0"/>
          <w:marBottom w:val="0"/>
          <w:divBdr>
            <w:top w:val="none" w:sz="0" w:space="0" w:color="auto"/>
            <w:left w:val="none" w:sz="0" w:space="0" w:color="auto"/>
            <w:bottom w:val="none" w:sz="0" w:space="0" w:color="auto"/>
            <w:right w:val="none" w:sz="0" w:space="0" w:color="auto"/>
          </w:divBdr>
        </w:div>
        <w:div w:id="885025306">
          <w:marLeft w:val="0"/>
          <w:marRight w:val="0"/>
          <w:marTop w:val="0"/>
          <w:marBottom w:val="0"/>
          <w:divBdr>
            <w:top w:val="none" w:sz="0" w:space="0" w:color="auto"/>
            <w:left w:val="none" w:sz="0" w:space="0" w:color="auto"/>
            <w:bottom w:val="none" w:sz="0" w:space="0" w:color="auto"/>
            <w:right w:val="none" w:sz="0" w:space="0" w:color="auto"/>
          </w:divBdr>
        </w:div>
        <w:div w:id="40138324">
          <w:marLeft w:val="0"/>
          <w:marRight w:val="0"/>
          <w:marTop w:val="0"/>
          <w:marBottom w:val="0"/>
          <w:divBdr>
            <w:top w:val="none" w:sz="0" w:space="0" w:color="auto"/>
            <w:left w:val="none" w:sz="0" w:space="0" w:color="auto"/>
            <w:bottom w:val="none" w:sz="0" w:space="0" w:color="auto"/>
            <w:right w:val="none" w:sz="0" w:space="0" w:color="auto"/>
          </w:divBdr>
        </w:div>
        <w:div w:id="616570575">
          <w:marLeft w:val="0"/>
          <w:marRight w:val="0"/>
          <w:marTop w:val="0"/>
          <w:marBottom w:val="0"/>
          <w:divBdr>
            <w:top w:val="none" w:sz="0" w:space="0" w:color="auto"/>
            <w:left w:val="none" w:sz="0" w:space="0" w:color="auto"/>
            <w:bottom w:val="none" w:sz="0" w:space="0" w:color="auto"/>
            <w:right w:val="none" w:sz="0" w:space="0" w:color="auto"/>
          </w:divBdr>
        </w:div>
        <w:div w:id="1924216588">
          <w:marLeft w:val="0"/>
          <w:marRight w:val="0"/>
          <w:marTop w:val="0"/>
          <w:marBottom w:val="0"/>
          <w:divBdr>
            <w:top w:val="none" w:sz="0" w:space="0" w:color="auto"/>
            <w:left w:val="none" w:sz="0" w:space="0" w:color="auto"/>
            <w:bottom w:val="none" w:sz="0" w:space="0" w:color="auto"/>
            <w:right w:val="none" w:sz="0" w:space="0" w:color="auto"/>
          </w:divBdr>
        </w:div>
        <w:div w:id="1863670037">
          <w:marLeft w:val="0"/>
          <w:marRight w:val="0"/>
          <w:marTop w:val="0"/>
          <w:marBottom w:val="0"/>
          <w:divBdr>
            <w:top w:val="none" w:sz="0" w:space="0" w:color="auto"/>
            <w:left w:val="none" w:sz="0" w:space="0" w:color="auto"/>
            <w:bottom w:val="none" w:sz="0" w:space="0" w:color="auto"/>
            <w:right w:val="none" w:sz="0" w:space="0" w:color="auto"/>
          </w:divBdr>
        </w:div>
        <w:div w:id="757288092">
          <w:marLeft w:val="0"/>
          <w:marRight w:val="0"/>
          <w:marTop w:val="0"/>
          <w:marBottom w:val="0"/>
          <w:divBdr>
            <w:top w:val="none" w:sz="0" w:space="0" w:color="auto"/>
            <w:left w:val="none" w:sz="0" w:space="0" w:color="auto"/>
            <w:bottom w:val="none" w:sz="0" w:space="0" w:color="auto"/>
            <w:right w:val="none" w:sz="0" w:space="0" w:color="auto"/>
          </w:divBdr>
        </w:div>
        <w:div w:id="300380682">
          <w:marLeft w:val="0"/>
          <w:marRight w:val="0"/>
          <w:marTop w:val="0"/>
          <w:marBottom w:val="0"/>
          <w:divBdr>
            <w:top w:val="none" w:sz="0" w:space="0" w:color="auto"/>
            <w:left w:val="none" w:sz="0" w:space="0" w:color="auto"/>
            <w:bottom w:val="none" w:sz="0" w:space="0" w:color="auto"/>
            <w:right w:val="none" w:sz="0" w:space="0" w:color="auto"/>
          </w:divBdr>
        </w:div>
        <w:div w:id="434327472">
          <w:marLeft w:val="0"/>
          <w:marRight w:val="0"/>
          <w:marTop w:val="0"/>
          <w:marBottom w:val="0"/>
          <w:divBdr>
            <w:top w:val="none" w:sz="0" w:space="0" w:color="auto"/>
            <w:left w:val="none" w:sz="0" w:space="0" w:color="auto"/>
            <w:bottom w:val="none" w:sz="0" w:space="0" w:color="auto"/>
            <w:right w:val="none" w:sz="0" w:space="0" w:color="auto"/>
          </w:divBdr>
        </w:div>
        <w:div w:id="892547354">
          <w:marLeft w:val="0"/>
          <w:marRight w:val="0"/>
          <w:marTop w:val="0"/>
          <w:marBottom w:val="0"/>
          <w:divBdr>
            <w:top w:val="none" w:sz="0" w:space="0" w:color="auto"/>
            <w:left w:val="none" w:sz="0" w:space="0" w:color="auto"/>
            <w:bottom w:val="none" w:sz="0" w:space="0" w:color="auto"/>
            <w:right w:val="none" w:sz="0" w:space="0" w:color="auto"/>
          </w:divBdr>
        </w:div>
        <w:div w:id="1214777819">
          <w:marLeft w:val="0"/>
          <w:marRight w:val="0"/>
          <w:marTop w:val="0"/>
          <w:marBottom w:val="0"/>
          <w:divBdr>
            <w:top w:val="none" w:sz="0" w:space="0" w:color="auto"/>
            <w:left w:val="none" w:sz="0" w:space="0" w:color="auto"/>
            <w:bottom w:val="none" w:sz="0" w:space="0" w:color="auto"/>
            <w:right w:val="none" w:sz="0" w:space="0" w:color="auto"/>
          </w:divBdr>
        </w:div>
        <w:div w:id="674042653">
          <w:marLeft w:val="0"/>
          <w:marRight w:val="0"/>
          <w:marTop w:val="0"/>
          <w:marBottom w:val="0"/>
          <w:divBdr>
            <w:top w:val="none" w:sz="0" w:space="0" w:color="auto"/>
            <w:left w:val="none" w:sz="0" w:space="0" w:color="auto"/>
            <w:bottom w:val="none" w:sz="0" w:space="0" w:color="auto"/>
            <w:right w:val="none" w:sz="0" w:space="0" w:color="auto"/>
          </w:divBdr>
        </w:div>
        <w:div w:id="1378049363">
          <w:marLeft w:val="0"/>
          <w:marRight w:val="0"/>
          <w:marTop w:val="0"/>
          <w:marBottom w:val="0"/>
          <w:divBdr>
            <w:top w:val="none" w:sz="0" w:space="0" w:color="auto"/>
            <w:left w:val="none" w:sz="0" w:space="0" w:color="auto"/>
            <w:bottom w:val="none" w:sz="0" w:space="0" w:color="auto"/>
            <w:right w:val="none" w:sz="0" w:space="0" w:color="auto"/>
          </w:divBdr>
        </w:div>
        <w:div w:id="1558131347">
          <w:marLeft w:val="0"/>
          <w:marRight w:val="0"/>
          <w:marTop w:val="0"/>
          <w:marBottom w:val="0"/>
          <w:divBdr>
            <w:top w:val="none" w:sz="0" w:space="0" w:color="auto"/>
            <w:left w:val="none" w:sz="0" w:space="0" w:color="auto"/>
            <w:bottom w:val="none" w:sz="0" w:space="0" w:color="auto"/>
            <w:right w:val="none" w:sz="0" w:space="0" w:color="auto"/>
          </w:divBdr>
        </w:div>
        <w:div w:id="1509054501">
          <w:marLeft w:val="0"/>
          <w:marRight w:val="0"/>
          <w:marTop w:val="0"/>
          <w:marBottom w:val="0"/>
          <w:divBdr>
            <w:top w:val="none" w:sz="0" w:space="0" w:color="auto"/>
            <w:left w:val="none" w:sz="0" w:space="0" w:color="auto"/>
            <w:bottom w:val="none" w:sz="0" w:space="0" w:color="auto"/>
            <w:right w:val="none" w:sz="0" w:space="0" w:color="auto"/>
          </w:divBdr>
        </w:div>
        <w:div w:id="365058934">
          <w:marLeft w:val="0"/>
          <w:marRight w:val="0"/>
          <w:marTop w:val="0"/>
          <w:marBottom w:val="0"/>
          <w:divBdr>
            <w:top w:val="none" w:sz="0" w:space="0" w:color="auto"/>
            <w:left w:val="none" w:sz="0" w:space="0" w:color="auto"/>
            <w:bottom w:val="none" w:sz="0" w:space="0" w:color="auto"/>
            <w:right w:val="none" w:sz="0" w:space="0" w:color="auto"/>
          </w:divBdr>
        </w:div>
        <w:div w:id="1801607691">
          <w:marLeft w:val="0"/>
          <w:marRight w:val="0"/>
          <w:marTop w:val="0"/>
          <w:marBottom w:val="0"/>
          <w:divBdr>
            <w:top w:val="none" w:sz="0" w:space="0" w:color="auto"/>
            <w:left w:val="none" w:sz="0" w:space="0" w:color="auto"/>
            <w:bottom w:val="none" w:sz="0" w:space="0" w:color="auto"/>
            <w:right w:val="none" w:sz="0" w:space="0" w:color="auto"/>
          </w:divBdr>
        </w:div>
        <w:div w:id="124347588">
          <w:marLeft w:val="0"/>
          <w:marRight w:val="0"/>
          <w:marTop w:val="0"/>
          <w:marBottom w:val="0"/>
          <w:divBdr>
            <w:top w:val="none" w:sz="0" w:space="0" w:color="auto"/>
            <w:left w:val="none" w:sz="0" w:space="0" w:color="auto"/>
            <w:bottom w:val="none" w:sz="0" w:space="0" w:color="auto"/>
            <w:right w:val="none" w:sz="0" w:space="0" w:color="auto"/>
          </w:divBdr>
        </w:div>
        <w:div w:id="1559707487">
          <w:marLeft w:val="0"/>
          <w:marRight w:val="0"/>
          <w:marTop w:val="0"/>
          <w:marBottom w:val="0"/>
          <w:divBdr>
            <w:top w:val="none" w:sz="0" w:space="0" w:color="auto"/>
            <w:left w:val="none" w:sz="0" w:space="0" w:color="auto"/>
            <w:bottom w:val="none" w:sz="0" w:space="0" w:color="auto"/>
            <w:right w:val="none" w:sz="0" w:space="0" w:color="auto"/>
          </w:divBdr>
        </w:div>
        <w:div w:id="1238899289">
          <w:marLeft w:val="0"/>
          <w:marRight w:val="0"/>
          <w:marTop w:val="0"/>
          <w:marBottom w:val="0"/>
          <w:divBdr>
            <w:top w:val="none" w:sz="0" w:space="0" w:color="auto"/>
            <w:left w:val="none" w:sz="0" w:space="0" w:color="auto"/>
            <w:bottom w:val="none" w:sz="0" w:space="0" w:color="auto"/>
            <w:right w:val="none" w:sz="0" w:space="0" w:color="auto"/>
          </w:divBdr>
        </w:div>
        <w:div w:id="1195734813">
          <w:marLeft w:val="0"/>
          <w:marRight w:val="0"/>
          <w:marTop w:val="0"/>
          <w:marBottom w:val="0"/>
          <w:divBdr>
            <w:top w:val="none" w:sz="0" w:space="0" w:color="auto"/>
            <w:left w:val="none" w:sz="0" w:space="0" w:color="auto"/>
            <w:bottom w:val="none" w:sz="0" w:space="0" w:color="auto"/>
            <w:right w:val="none" w:sz="0" w:space="0" w:color="auto"/>
          </w:divBdr>
        </w:div>
        <w:div w:id="1258977917">
          <w:marLeft w:val="0"/>
          <w:marRight w:val="0"/>
          <w:marTop w:val="0"/>
          <w:marBottom w:val="0"/>
          <w:divBdr>
            <w:top w:val="none" w:sz="0" w:space="0" w:color="auto"/>
            <w:left w:val="none" w:sz="0" w:space="0" w:color="auto"/>
            <w:bottom w:val="none" w:sz="0" w:space="0" w:color="auto"/>
            <w:right w:val="none" w:sz="0" w:space="0" w:color="auto"/>
          </w:divBdr>
        </w:div>
        <w:div w:id="992412501">
          <w:marLeft w:val="0"/>
          <w:marRight w:val="0"/>
          <w:marTop w:val="0"/>
          <w:marBottom w:val="0"/>
          <w:divBdr>
            <w:top w:val="none" w:sz="0" w:space="0" w:color="auto"/>
            <w:left w:val="none" w:sz="0" w:space="0" w:color="auto"/>
            <w:bottom w:val="none" w:sz="0" w:space="0" w:color="auto"/>
            <w:right w:val="none" w:sz="0" w:space="0" w:color="auto"/>
          </w:divBdr>
        </w:div>
        <w:div w:id="1771657078">
          <w:marLeft w:val="0"/>
          <w:marRight w:val="0"/>
          <w:marTop w:val="0"/>
          <w:marBottom w:val="0"/>
          <w:divBdr>
            <w:top w:val="none" w:sz="0" w:space="0" w:color="auto"/>
            <w:left w:val="none" w:sz="0" w:space="0" w:color="auto"/>
            <w:bottom w:val="none" w:sz="0" w:space="0" w:color="auto"/>
            <w:right w:val="none" w:sz="0" w:space="0" w:color="auto"/>
          </w:divBdr>
        </w:div>
        <w:div w:id="1589848749">
          <w:marLeft w:val="0"/>
          <w:marRight w:val="0"/>
          <w:marTop w:val="0"/>
          <w:marBottom w:val="0"/>
          <w:divBdr>
            <w:top w:val="none" w:sz="0" w:space="0" w:color="auto"/>
            <w:left w:val="none" w:sz="0" w:space="0" w:color="auto"/>
            <w:bottom w:val="none" w:sz="0" w:space="0" w:color="auto"/>
            <w:right w:val="none" w:sz="0" w:space="0" w:color="auto"/>
          </w:divBdr>
        </w:div>
        <w:div w:id="1295519917">
          <w:marLeft w:val="0"/>
          <w:marRight w:val="0"/>
          <w:marTop w:val="0"/>
          <w:marBottom w:val="0"/>
          <w:divBdr>
            <w:top w:val="none" w:sz="0" w:space="0" w:color="auto"/>
            <w:left w:val="none" w:sz="0" w:space="0" w:color="auto"/>
            <w:bottom w:val="none" w:sz="0" w:space="0" w:color="auto"/>
            <w:right w:val="none" w:sz="0" w:space="0" w:color="auto"/>
          </w:divBdr>
        </w:div>
        <w:div w:id="1265115207">
          <w:marLeft w:val="0"/>
          <w:marRight w:val="0"/>
          <w:marTop w:val="0"/>
          <w:marBottom w:val="0"/>
          <w:divBdr>
            <w:top w:val="none" w:sz="0" w:space="0" w:color="auto"/>
            <w:left w:val="none" w:sz="0" w:space="0" w:color="auto"/>
            <w:bottom w:val="none" w:sz="0" w:space="0" w:color="auto"/>
            <w:right w:val="none" w:sz="0" w:space="0" w:color="auto"/>
          </w:divBdr>
        </w:div>
        <w:div w:id="1698192583">
          <w:marLeft w:val="0"/>
          <w:marRight w:val="0"/>
          <w:marTop w:val="0"/>
          <w:marBottom w:val="0"/>
          <w:divBdr>
            <w:top w:val="none" w:sz="0" w:space="0" w:color="auto"/>
            <w:left w:val="none" w:sz="0" w:space="0" w:color="auto"/>
            <w:bottom w:val="none" w:sz="0" w:space="0" w:color="auto"/>
            <w:right w:val="none" w:sz="0" w:space="0" w:color="auto"/>
          </w:divBdr>
        </w:div>
        <w:div w:id="1847476634">
          <w:marLeft w:val="0"/>
          <w:marRight w:val="0"/>
          <w:marTop w:val="0"/>
          <w:marBottom w:val="0"/>
          <w:divBdr>
            <w:top w:val="none" w:sz="0" w:space="0" w:color="auto"/>
            <w:left w:val="none" w:sz="0" w:space="0" w:color="auto"/>
            <w:bottom w:val="none" w:sz="0" w:space="0" w:color="auto"/>
            <w:right w:val="none" w:sz="0" w:space="0" w:color="auto"/>
          </w:divBdr>
        </w:div>
        <w:div w:id="1298032042">
          <w:marLeft w:val="0"/>
          <w:marRight w:val="0"/>
          <w:marTop w:val="0"/>
          <w:marBottom w:val="0"/>
          <w:divBdr>
            <w:top w:val="none" w:sz="0" w:space="0" w:color="auto"/>
            <w:left w:val="none" w:sz="0" w:space="0" w:color="auto"/>
            <w:bottom w:val="none" w:sz="0" w:space="0" w:color="auto"/>
            <w:right w:val="none" w:sz="0" w:space="0" w:color="auto"/>
          </w:divBdr>
        </w:div>
      </w:divsChild>
    </w:div>
    <w:div w:id="1355577378">
      <w:bodyDiv w:val="1"/>
      <w:marLeft w:val="0"/>
      <w:marRight w:val="0"/>
      <w:marTop w:val="0"/>
      <w:marBottom w:val="0"/>
      <w:divBdr>
        <w:top w:val="none" w:sz="0" w:space="0" w:color="auto"/>
        <w:left w:val="none" w:sz="0" w:space="0" w:color="auto"/>
        <w:bottom w:val="none" w:sz="0" w:space="0" w:color="auto"/>
        <w:right w:val="none" w:sz="0" w:space="0" w:color="auto"/>
      </w:divBdr>
    </w:div>
    <w:div w:id="1374497358">
      <w:bodyDiv w:val="1"/>
      <w:marLeft w:val="0"/>
      <w:marRight w:val="0"/>
      <w:marTop w:val="0"/>
      <w:marBottom w:val="0"/>
      <w:divBdr>
        <w:top w:val="none" w:sz="0" w:space="0" w:color="auto"/>
        <w:left w:val="none" w:sz="0" w:space="0" w:color="auto"/>
        <w:bottom w:val="none" w:sz="0" w:space="0" w:color="auto"/>
        <w:right w:val="none" w:sz="0" w:space="0" w:color="auto"/>
      </w:divBdr>
    </w:div>
    <w:div w:id="1551723401">
      <w:bodyDiv w:val="1"/>
      <w:marLeft w:val="0"/>
      <w:marRight w:val="0"/>
      <w:marTop w:val="0"/>
      <w:marBottom w:val="0"/>
      <w:divBdr>
        <w:top w:val="none" w:sz="0" w:space="0" w:color="auto"/>
        <w:left w:val="none" w:sz="0" w:space="0" w:color="auto"/>
        <w:bottom w:val="none" w:sz="0" w:space="0" w:color="auto"/>
        <w:right w:val="none" w:sz="0" w:space="0" w:color="auto"/>
      </w:divBdr>
    </w:div>
    <w:div w:id="1642537783">
      <w:bodyDiv w:val="1"/>
      <w:marLeft w:val="0"/>
      <w:marRight w:val="0"/>
      <w:marTop w:val="0"/>
      <w:marBottom w:val="0"/>
      <w:divBdr>
        <w:top w:val="none" w:sz="0" w:space="0" w:color="auto"/>
        <w:left w:val="none" w:sz="0" w:space="0" w:color="auto"/>
        <w:bottom w:val="none" w:sz="0" w:space="0" w:color="auto"/>
        <w:right w:val="none" w:sz="0" w:space="0" w:color="auto"/>
      </w:divBdr>
    </w:div>
    <w:div w:id="1642925928">
      <w:bodyDiv w:val="1"/>
      <w:marLeft w:val="0"/>
      <w:marRight w:val="0"/>
      <w:marTop w:val="0"/>
      <w:marBottom w:val="0"/>
      <w:divBdr>
        <w:top w:val="none" w:sz="0" w:space="0" w:color="auto"/>
        <w:left w:val="none" w:sz="0" w:space="0" w:color="auto"/>
        <w:bottom w:val="none" w:sz="0" w:space="0" w:color="auto"/>
        <w:right w:val="none" w:sz="0" w:space="0" w:color="auto"/>
      </w:divBdr>
      <w:divsChild>
        <w:div w:id="689918050">
          <w:marLeft w:val="0"/>
          <w:marRight w:val="0"/>
          <w:marTop w:val="0"/>
          <w:marBottom w:val="0"/>
          <w:divBdr>
            <w:top w:val="none" w:sz="0" w:space="0" w:color="auto"/>
            <w:left w:val="none" w:sz="0" w:space="0" w:color="auto"/>
            <w:bottom w:val="none" w:sz="0" w:space="0" w:color="auto"/>
            <w:right w:val="none" w:sz="0" w:space="0" w:color="auto"/>
          </w:divBdr>
          <w:divsChild>
            <w:div w:id="1951547660">
              <w:marLeft w:val="0"/>
              <w:marRight w:val="0"/>
              <w:marTop w:val="0"/>
              <w:marBottom w:val="0"/>
              <w:divBdr>
                <w:top w:val="none" w:sz="0" w:space="0" w:color="auto"/>
                <w:left w:val="none" w:sz="0" w:space="0" w:color="auto"/>
                <w:bottom w:val="none" w:sz="0" w:space="0" w:color="auto"/>
                <w:right w:val="none" w:sz="0" w:space="0" w:color="auto"/>
              </w:divBdr>
              <w:divsChild>
                <w:div w:id="910890589">
                  <w:marLeft w:val="0"/>
                  <w:marRight w:val="0"/>
                  <w:marTop w:val="0"/>
                  <w:marBottom w:val="0"/>
                  <w:divBdr>
                    <w:top w:val="none" w:sz="0" w:space="0" w:color="auto"/>
                    <w:left w:val="none" w:sz="0" w:space="0" w:color="auto"/>
                    <w:bottom w:val="none" w:sz="0" w:space="0" w:color="auto"/>
                    <w:right w:val="none" w:sz="0" w:space="0" w:color="auto"/>
                  </w:divBdr>
                </w:div>
              </w:divsChild>
            </w:div>
            <w:div w:id="228074036">
              <w:marLeft w:val="0"/>
              <w:marRight w:val="0"/>
              <w:marTop w:val="0"/>
              <w:marBottom w:val="0"/>
              <w:divBdr>
                <w:top w:val="none" w:sz="0" w:space="0" w:color="auto"/>
                <w:left w:val="none" w:sz="0" w:space="0" w:color="auto"/>
                <w:bottom w:val="none" w:sz="0" w:space="0" w:color="auto"/>
                <w:right w:val="none" w:sz="0" w:space="0" w:color="auto"/>
              </w:divBdr>
              <w:divsChild>
                <w:div w:id="2067945067">
                  <w:marLeft w:val="0"/>
                  <w:marRight w:val="0"/>
                  <w:marTop w:val="0"/>
                  <w:marBottom w:val="0"/>
                  <w:divBdr>
                    <w:top w:val="none" w:sz="0" w:space="0" w:color="auto"/>
                    <w:left w:val="none" w:sz="0" w:space="0" w:color="auto"/>
                    <w:bottom w:val="none" w:sz="0" w:space="0" w:color="auto"/>
                    <w:right w:val="none" w:sz="0" w:space="0" w:color="auto"/>
                  </w:divBdr>
                </w:div>
                <w:div w:id="18375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258456">
      <w:bodyDiv w:val="1"/>
      <w:marLeft w:val="0"/>
      <w:marRight w:val="0"/>
      <w:marTop w:val="0"/>
      <w:marBottom w:val="0"/>
      <w:divBdr>
        <w:top w:val="none" w:sz="0" w:space="0" w:color="auto"/>
        <w:left w:val="none" w:sz="0" w:space="0" w:color="auto"/>
        <w:bottom w:val="none" w:sz="0" w:space="0" w:color="auto"/>
        <w:right w:val="none" w:sz="0" w:space="0" w:color="auto"/>
      </w:divBdr>
      <w:divsChild>
        <w:div w:id="1139766373">
          <w:marLeft w:val="0"/>
          <w:marRight w:val="0"/>
          <w:marTop w:val="0"/>
          <w:marBottom w:val="0"/>
          <w:divBdr>
            <w:top w:val="none" w:sz="0" w:space="0" w:color="auto"/>
            <w:left w:val="none" w:sz="0" w:space="0" w:color="auto"/>
            <w:bottom w:val="none" w:sz="0" w:space="0" w:color="auto"/>
            <w:right w:val="none" w:sz="0" w:space="0" w:color="auto"/>
          </w:divBdr>
          <w:divsChild>
            <w:div w:id="20275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9272">
      <w:bodyDiv w:val="1"/>
      <w:marLeft w:val="0"/>
      <w:marRight w:val="0"/>
      <w:marTop w:val="0"/>
      <w:marBottom w:val="0"/>
      <w:divBdr>
        <w:top w:val="none" w:sz="0" w:space="0" w:color="auto"/>
        <w:left w:val="none" w:sz="0" w:space="0" w:color="auto"/>
        <w:bottom w:val="none" w:sz="0" w:space="0" w:color="auto"/>
        <w:right w:val="none" w:sz="0" w:space="0" w:color="auto"/>
      </w:divBdr>
      <w:divsChild>
        <w:div w:id="1210335096">
          <w:marLeft w:val="0"/>
          <w:marRight w:val="0"/>
          <w:marTop w:val="0"/>
          <w:marBottom w:val="0"/>
          <w:divBdr>
            <w:top w:val="none" w:sz="0" w:space="0" w:color="auto"/>
            <w:left w:val="none" w:sz="0" w:space="0" w:color="auto"/>
            <w:bottom w:val="none" w:sz="0" w:space="0" w:color="auto"/>
            <w:right w:val="none" w:sz="0" w:space="0" w:color="auto"/>
          </w:divBdr>
        </w:div>
      </w:divsChild>
    </w:div>
    <w:div w:id="1818107723">
      <w:bodyDiv w:val="1"/>
      <w:marLeft w:val="0"/>
      <w:marRight w:val="0"/>
      <w:marTop w:val="0"/>
      <w:marBottom w:val="0"/>
      <w:divBdr>
        <w:top w:val="none" w:sz="0" w:space="0" w:color="auto"/>
        <w:left w:val="none" w:sz="0" w:space="0" w:color="auto"/>
        <w:bottom w:val="none" w:sz="0" w:space="0" w:color="auto"/>
        <w:right w:val="none" w:sz="0" w:space="0" w:color="auto"/>
      </w:divBdr>
      <w:divsChild>
        <w:div w:id="2125221447">
          <w:marLeft w:val="0"/>
          <w:marRight w:val="0"/>
          <w:marTop w:val="0"/>
          <w:marBottom w:val="0"/>
          <w:divBdr>
            <w:top w:val="none" w:sz="0" w:space="0" w:color="auto"/>
            <w:left w:val="none" w:sz="0" w:space="0" w:color="auto"/>
            <w:bottom w:val="none" w:sz="0" w:space="0" w:color="auto"/>
            <w:right w:val="none" w:sz="0" w:space="0" w:color="auto"/>
          </w:divBdr>
        </w:div>
        <w:div w:id="280037749">
          <w:marLeft w:val="0"/>
          <w:marRight w:val="0"/>
          <w:marTop w:val="0"/>
          <w:marBottom w:val="0"/>
          <w:divBdr>
            <w:top w:val="none" w:sz="0" w:space="0" w:color="auto"/>
            <w:left w:val="none" w:sz="0" w:space="0" w:color="auto"/>
            <w:bottom w:val="none" w:sz="0" w:space="0" w:color="auto"/>
            <w:right w:val="none" w:sz="0" w:space="0" w:color="auto"/>
          </w:divBdr>
        </w:div>
        <w:div w:id="1761439133">
          <w:marLeft w:val="0"/>
          <w:marRight w:val="0"/>
          <w:marTop w:val="0"/>
          <w:marBottom w:val="0"/>
          <w:divBdr>
            <w:top w:val="none" w:sz="0" w:space="0" w:color="auto"/>
            <w:left w:val="none" w:sz="0" w:space="0" w:color="auto"/>
            <w:bottom w:val="none" w:sz="0" w:space="0" w:color="auto"/>
            <w:right w:val="none" w:sz="0" w:space="0" w:color="auto"/>
          </w:divBdr>
        </w:div>
        <w:div w:id="1028797908">
          <w:marLeft w:val="0"/>
          <w:marRight w:val="0"/>
          <w:marTop w:val="0"/>
          <w:marBottom w:val="0"/>
          <w:divBdr>
            <w:top w:val="none" w:sz="0" w:space="0" w:color="auto"/>
            <w:left w:val="none" w:sz="0" w:space="0" w:color="auto"/>
            <w:bottom w:val="none" w:sz="0" w:space="0" w:color="auto"/>
            <w:right w:val="none" w:sz="0" w:space="0" w:color="auto"/>
          </w:divBdr>
        </w:div>
        <w:div w:id="422650579">
          <w:marLeft w:val="0"/>
          <w:marRight w:val="0"/>
          <w:marTop w:val="0"/>
          <w:marBottom w:val="0"/>
          <w:divBdr>
            <w:top w:val="none" w:sz="0" w:space="0" w:color="auto"/>
            <w:left w:val="none" w:sz="0" w:space="0" w:color="auto"/>
            <w:bottom w:val="none" w:sz="0" w:space="0" w:color="auto"/>
            <w:right w:val="none" w:sz="0" w:space="0" w:color="auto"/>
          </w:divBdr>
        </w:div>
        <w:div w:id="2079590425">
          <w:marLeft w:val="0"/>
          <w:marRight w:val="0"/>
          <w:marTop w:val="0"/>
          <w:marBottom w:val="0"/>
          <w:divBdr>
            <w:top w:val="none" w:sz="0" w:space="0" w:color="auto"/>
            <w:left w:val="none" w:sz="0" w:space="0" w:color="auto"/>
            <w:bottom w:val="none" w:sz="0" w:space="0" w:color="auto"/>
            <w:right w:val="none" w:sz="0" w:space="0" w:color="auto"/>
          </w:divBdr>
        </w:div>
        <w:div w:id="946355173">
          <w:marLeft w:val="0"/>
          <w:marRight w:val="0"/>
          <w:marTop w:val="0"/>
          <w:marBottom w:val="0"/>
          <w:divBdr>
            <w:top w:val="none" w:sz="0" w:space="0" w:color="auto"/>
            <w:left w:val="none" w:sz="0" w:space="0" w:color="auto"/>
            <w:bottom w:val="none" w:sz="0" w:space="0" w:color="auto"/>
            <w:right w:val="none" w:sz="0" w:space="0" w:color="auto"/>
          </w:divBdr>
        </w:div>
        <w:div w:id="1398090339">
          <w:marLeft w:val="0"/>
          <w:marRight w:val="0"/>
          <w:marTop w:val="0"/>
          <w:marBottom w:val="0"/>
          <w:divBdr>
            <w:top w:val="none" w:sz="0" w:space="0" w:color="auto"/>
            <w:left w:val="none" w:sz="0" w:space="0" w:color="auto"/>
            <w:bottom w:val="none" w:sz="0" w:space="0" w:color="auto"/>
            <w:right w:val="none" w:sz="0" w:space="0" w:color="auto"/>
          </w:divBdr>
        </w:div>
        <w:div w:id="1047795545">
          <w:marLeft w:val="0"/>
          <w:marRight w:val="0"/>
          <w:marTop w:val="0"/>
          <w:marBottom w:val="0"/>
          <w:divBdr>
            <w:top w:val="none" w:sz="0" w:space="0" w:color="auto"/>
            <w:left w:val="none" w:sz="0" w:space="0" w:color="auto"/>
            <w:bottom w:val="none" w:sz="0" w:space="0" w:color="auto"/>
            <w:right w:val="none" w:sz="0" w:space="0" w:color="auto"/>
          </w:divBdr>
        </w:div>
        <w:div w:id="793520896">
          <w:marLeft w:val="0"/>
          <w:marRight w:val="0"/>
          <w:marTop w:val="0"/>
          <w:marBottom w:val="0"/>
          <w:divBdr>
            <w:top w:val="none" w:sz="0" w:space="0" w:color="auto"/>
            <w:left w:val="none" w:sz="0" w:space="0" w:color="auto"/>
            <w:bottom w:val="none" w:sz="0" w:space="0" w:color="auto"/>
            <w:right w:val="none" w:sz="0" w:space="0" w:color="auto"/>
          </w:divBdr>
        </w:div>
        <w:div w:id="1124426710">
          <w:marLeft w:val="0"/>
          <w:marRight w:val="0"/>
          <w:marTop w:val="0"/>
          <w:marBottom w:val="0"/>
          <w:divBdr>
            <w:top w:val="none" w:sz="0" w:space="0" w:color="auto"/>
            <w:left w:val="none" w:sz="0" w:space="0" w:color="auto"/>
            <w:bottom w:val="none" w:sz="0" w:space="0" w:color="auto"/>
            <w:right w:val="none" w:sz="0" w:space="0" w:color="auto"/>
          </w:divBdr>
        </w:div>
        <w:div w:id="748189588">
          <w:marLeft w:val="0"/>
          <w:marRight w:val="0"/>
          <w:marTop w:val="0"/>
          <w:marBottom w:val="0"/>
          <w:divBdr>
            <w:top w:val="none" w:sz="0" w:space="0" w:color="auto"/>
            <w:left w:val="none" w:sz="0" w:space="0" w:color="auto"/>
            <w:bottom w:val="none" w:sz="0" w:space="0" w:color="auto"/>
            <w:right w:val="none" w:sz="0" w:space="0" w:color="auto"/>
          </w:divBdr>
        </w:div>
        <w:div w:id="261452999">
          <w:marLeft w:val="0"/>
          <w:marRight w:val="0"/>
          <w:marTop w:val="0"/>
          <w:marBottom w:val="0"/>
          <w:divBdr>
            <w:top w:val="none" w:sz="0" w:space="0" w:color="auto"/>
            <w:left w:val="none" w:sz="0" w:space="0" w:color="auto"/>
            <w:bottom w:val="none" w:sz="0" w:space="0" w:color="auto"/>
            <w:right w:val="none" w:sz="0" w:space="0" w:color="auto"/>
          </w:divBdr>
        </w:div>
        <w:div w:id="502428853">
          <w:marLeft w:val="0"/>
          <w:marRight w:val="0"/>
          <w:marTop w:val="0"/>
          <w:marBottom w:val="0"/>
          <w:divBdr>
            <w:top w:val="none" w:sz="0" w:space="0" w:color="auto"/>
            <w:left w:val="none" w:sz="0" w:space="0" w:color="auto"/>
            <w:bottom w:val="none" w:sz="0" w:space="0" w:color="auto"/>
            <w:right w:val="none" w:sz="0" w:space="0" w:color="auto"/>
          </w:divBdr>
        </w:div>
      </w:divsChild>
    </w:div>
    <w:div w:id="1886983777">
      <w:bodyDiv w:val="1"/>
      <w:marLeft w:val="0"/>
      <w:marRight w:val="0"/>
      <w:marTop w:val="0"/>
      <w:marBottom w:val="0"/>
      <w:divBdr>
        <w:top w:val="none" w:sz="0" w:space="0" w:color="auto"/>
        <w:left w:val="none" w:sz="0" w:space="0" w:color="auto"/>
        <w:bottom w:val="none" w:sz="0" w:space="0" w:color="auto"/>
        <w:right w:val="none" w:sz="0" w:space="0" w:color="auto"/>
      </w:divBdr>
    </w:div>
    <w:div w:id="2060545992">
      <w:bodyDiv w:val="1"/>
      <w:marLeft w:val="0"/>
      <w:marRight w:val="0"/>
      <w:marTop w:val="0"/>
      <w:marBottom w:val="0"/>
      <w:divBdr>
        <w:top w:val="none" w:sz="0" w:space="0" w:color="auto"/>
        <w:left w:val="none" w:sz="0" w:space="0" w:color="auto"/>
        <w:bottom w:val="none" w:sz="0" w:space="0" w:color="auto"/>
        <w:right w:val="none" w:sz="0" w:space="0" w:color="auto"/>
      </w:divBdr>
    </w:div>
    <w:div w:id="2123306534">
      <w:bodyDiv w:val="1"/>
      <w:marLeft w:val="0"/>
      <w:marRight w:val="0"/>
      <w:marTop w:val="0"/>
      <w:marBottom w:val="0"/>
      <w:divBdr>
        <w:top w:val="none" w:sz="0" w:space="0" w:color="auto"/>
        <w:left w:val="none" w:sz="0" w:space="0" w:color="auto"/>
        <w:bottom w:val="none" w:sz="0" w:space="0" w:color="auto"/>
        <w:right w:val="none" w:sz="0" w:space="0" w:color="auto"/>
      </w:divBdr>
      <w:divsChild>
        <w:div w:id="132260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675E3-00F3-4DAB-BEB2-D0640C51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769</Words>
  <Characters>4850</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Markenauftritt</vt:lpstr>
      <vt:lpstr>TELEFAX</vt:lpstr>
    </vt:vector>
  </TitlesOfParts>
  <Company>LR Health &amp; Beauty Systems GmbH</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Markenauftritt</dc:title>
  <dc:creator>Schlenker</dc:creator>
  <cp:lastModifiedBy>Ulrich Klose</cp:lastModifiedBy>
  <cp:revision>3</cp:revision>
  <cp:lastPrinted>2022-12-12T14:42:00Z</cp:lastPrinted>
  <dcterms:created xsi:type="dcterms:W3CDTF">2023-04-18T12:26:00Z</dcterms:created>
  <dcterms:modified xsi:type="dcterms:W3CDTF">2023-05-30T09:48:00Z</dcterms:modified>
</cp:coreProperties>
</file>